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17" w:rsidRDefault="00151845" w:rsidP="00BD3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670353"/>
            <wp:effectExtent l="19050" t="0" r="5080" b="0"/>
            <wp:docPr id="1" name="Рисунок 1" descr="C:\Users\Аниса\Desktop\программы спец\Ершо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esktop\программы спец\Ершов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845" w:rsidRDefault="00151845" w:rsidP="00AD11DA">
      <w:pPr>
        <w:pStyle w:val="Heading31"/>
        <w:widowControl/>
        <w:jc w:val="center"/>
        <w:rPr>
          <w:color w:val="000000"/>
          <w:lang w:val="ru-RU"/>
        </w:rPr>
      </w:pPr>
    </w:p>
    <w:p w:rsidR="00151845" w:rsidRDefault="00151845" w:rsidP="00AD11DA">
      <w:pPr>
        <w:pStyle w:val="Heading31"/>
        <w:widowControl/>
        <w:jc w:val="center"/>
        <w:rPr>
          <w:color w:val="000000"/>
          <w:lang w:val="ru-RU"/>
        </w:rPr>
      </w:pPr>
    </w:p>
    <w:p w:rsidR="00AD11DA" w:rsidRPr="008B4951" w:rsidRDefault="00AD11DA" w:rsidP="00AD11DA">
      <w:pPr>
        <w:pStyle w:val="Heading31"/>
        <w:widowControl/>
        <w:jc w:val="center"/>
        <w:rPr>
          <w:color w:val="000000"/>
          <w:lang w:val="ru-RU"/>
        </w:rPr>
      </w:pPr>
      <w:r w:rsidRPr="008B4951">
        <w:rPr>
          <w:color w:val="000000"/>
          <w:lang w:val="ru-RU"/>
        </w:rPr>
        <w:t>Структура программы.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>Пояснительная записка.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>Цель программы.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>Основные задачи коррекционного обучения.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 xml:space="preserve">Особенности </w:t>
      </w:r>
      <w:proofErr w:type="spellStart"/>
      <w:r w:rsidRPr="008B4951">
        <w:rPr>
          <w:rFonts w:cs="Times New Roman"/>
          <w:color w:val="000000"/>
          <w:sz w:val="28"/>
          <w:szCs w:val="28"/>
          <w:lang w:val="ru-RU"/>
        </w:rPr>
        <w:t>психоречевого</w:t>
      </w:r>
      <w:proofErr w:type="spellEnd"/>
      <w:r w:rsidRPr="008B4951">
        <w:rPr>
          <w:rFonts w:cs="Times New Roman"/>
          <w:color w:val="000000"/>
          <w:sz w:val="28"/>
          <w:szCs w:val="28"/>
          <w:lang w:val="ru-RU"/>
        </w:rPr>
        <w:t xml:space="preserve"> развития детей с ОНР.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>Особенности организации обучения и воспитания детей старшего дошкольного возраста с ОНР.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 в ДОУ в </w:t>
      </w:r>
      <w:r w:rsidR="00506F51">
        <w:rPr>
          <w:rFonts w:cs="Times New Roman"/>
          <w:color w:val="000000"/>
          <w:sz w:val="28"/>
          <w:szCs w:val="28"/>
          <w:lang w:val="ru-RU"/>
        </w:rPr>
        <w:t>подготовительной к школе</w:t>
      </w:r>
      <w:r w:rsidRPr="008B4951">
        <w:rPr>
          <w:rFonts w:cs="Times New Roman"/>
          <w:color w:val="000000"/>
          <w:sz w:val="28"/>
          <w:szCs w:val="28"/>
          <w:lang w:val="ru-RU"/>
        </w:rPr>
        <w:t xml:space="preserve"> группе.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 xml:space="preserve">Система </w:t>
      </w:r>
      <w:proofErr w:type="spellStart"/>
      <w:r w:rsidRPr="008B4951">
        <w:rPr>
          <w:rFonts w:cs="Times New Roman"/>
          <w:color w:val="000000"/>
          <w:sz w:val="28"/>
          <w:szCs w:val="28"/>
          <w:lang w:val="ru-RU"/>
        </w:rPr>
        <w:t>общедидактических</w:t>
      </w:r>
      <w:proofErr w:type="spellEnd"/>
      <w:r w:rsidRPr="008B4951">
        <w:rPr>
          <w:rFonts w:cs="Times New Roman"/>
          <w:color w:val="000000"/>
          <w:sz w:val="28"/>
          <w:szCs w:val="28"/>
          <w:lang w:val="ru-RU"/>
        </w:rPr>
        <w:t xml:space="preserve"> и специфических принципов в работе с детьми с ОНР.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 xml:space="preserve">Модель взаимодействия субъектов коррекционно-образовательного процесса в ДОУ с детьми </w:t>
      </w:r>
      <w:r w:rsidR="00506F51">
        <w:rPr>
          <w:rFonts w:cs="Times New Roman"/>
          <w:color w:val="000000"/>
          <w:sz w:val="28"/>
          <w:szCs w:val="28"/>
          <w:lang w:val="ru-RU"/>
        </w:rPr>
        <w:t>подготовительной к школе</w:t>
      </w:r>
      <w:r w:rsidRPr="008B4951">
        <w:rPr>
          <w:rFonts w:cs="Times New Roman"/>
          <w:color w:val="000000"/>
          <w:sz w:val="28"/>
          <w:szCs w:val="28"/>
          <w:lang w:val="ru-RU"/>
        </w:rPr>
        <w:t xml:space="preserve"> группы с ОНР.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 xml:space="preserve">Планируемые результаты. 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Информацион</w:t>
      </w:r>
      <w:r>
        <w:rPr>
          <w:rFonts w:cs="Times New Roman"/>
          <w:sz w:val="28"/>
          <w:szCs w:val="28"/>
          <w:lang w:val="ru-RU"/>
        </w:rPr>
        <w:t xml:space="preserve">но-техническое </w:t>
      </w:r>
      <w:r w:rsidRPr="008B4951">
        <w:rPr>
          <w:rFonts w:cs="Times New Roman"/>
          <w:sz w:val="28"/>
          <w:szCs w:val="28"/>
          <w:lang w:val="ru-RU"/>
        </w:rPr>
        <w:t>обеспечение коррекционно-образовательного процесса.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 xml:space="preserve">Приложение 1. </w:t>
      </w:r>
      <w:r w:rsidRPr="00137A19">
        <w:rPr>
          <w:rFonts w:cs="Times New Roman"/>
          <w:color w:val="000000"/>
          <w:sz w:val="28"/>
          <w:szCs w:val="28"/>
          <w:lang w:val="ru-RU"/>
        </w:rPr>
        <w:t>Перспективный план работы на 20</w:t>
      </w:r>
      <w:r w:rsidR="00506F51">
        <w:rPr>
          <w:rFonts w:cs="Times New Roman"/>
          <w:color w:val="000000"/>
          <w:sz w:val="28"/>
          <w:szCs w:val="28"/>
          <w:lang w:val="ru-RU"/>
        </w:rPr>
        <w:t>22</w:t>
      </w:r>
      <w:r w:rsidRPr="00137A19">
        <w:rPr>
          <w:rFonts w:cs="Times New Roman"/>
          <w:color w:val="000000"/>
          <w:sz w:val="28"/>
          <w:szCs w:val="28"/>
          <w:lang w:val="ru-RU"/>
        </w:rPr>
        <w:t xml:space="preserve"> – 20</w:t>
      </w:r>
      <w:r w:rsidR="00506F51">
        <w:rPr>
          <w:rFonts w:cs="Times New Roman"/>
          <w:color w:val="000000"/>
          <w:sz w:val="28"/>
          <w:szCs w:val="28"/>
          <w:lang w:val="ru-RU"/>
        </w:rPr>
        <w:t>23</w:t>
      </w:r>
      <w:r w:rsidRPr="00137A19">
        <w:rPr>
          <w:rFonts w:cs="Times New Roman"/>
          <w:color w:val="000000"/>
          <w:sz w:val="28"/>
          <w:szCs w:val="28"/>
          <w:lang w:val="ru-RU"/>
        </w:rPr>
        <w:t xml:space="preserve"> учебный год.</w:t>
      </w:r>
    </w:p>
    <w:p w:rsidR="00AD11DA" w:rsidRDefault="00AD11DA" w:rsidP="00AD11DA">
      <w:pPr>
        <w:pStyle w:val="Textbody"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 w:rsidRPr="008B4951">
        <w:rPr>
          <w:rFonts w:cs="Times New Roman"/>
          <w:color w:val="000000"/>
          <w:sz w:val="28"/>
          <w:szCs w:val="28"/>
          <w:lang w:val="ru-RU"/>
        </w:rPr>
        <w:t xml:space="preserve">Приложение 2. </w:t>
      </w:r>
      <w:r w:rsidRPr="00137A19">
        <w:rPr>
          <w:rFonts w:cs="Times New Roman"/>
          <w:color w:val="000000"/>
          <w:sz w:val="28"/>
          <w:szCs w:val="28"/>
          <w:lang w:val="ru-RU"/>
        </w:rPr>
        <w:t>Циклограмма деятельно</w:t>
      </w:r>
      <w:r w:rsidR="00506F51">
        <w:rPr>
          <w:rFonts w:cs="Times New Roman"/>
          <w:color w:val="000000"/>
          <w:sz w:val="28"/>
          <w:szCs w:val="28"/>
          <w:lang w:val="ru-RU"/>
        </w:rPr>
        <w:t>сти на 2022</w:t>
      </w:r>
      <w:r>
        <w:rPr>
          <w:rFonts w:cs="Times New Roman"/>
          <w:color w:val="000000"/>
          <w:sz w:val="28"/>
          <w:szCs w:val="28"/>
          <w:lang w:val="ru-RU"/>
        </w:rPr>
        <w:t xml:space="preserve"> – 20</w:t>
      </w:r>
      <w:r w:rsidR="00506F51">
        <w:rPr>
          <w:rFonts w:cs="Times New Roman"/>
          <w:color w:val="000000"/>
          <w:sz w:val="28"/>
          <w:szCs w:val="28"/>
          <w:lang w:val="ru-RU"/>
        </w:rPr>
        <w:t>23</w:t>
      </w:r>
      <w:r>
        <w:rPr>
          <w:rFonts w:cs="Times New Roman"/>
          <w:color w:val="000000"/>
          <w:sz w:val="28"/>
          <w:szCs w:val="28"/>
          <w:lang w:val="ru-RU"/>
        </w:rPr>
        <w:t xml:space="preserve"> учебный год. </w:t>
      </w:r>
      <w:r w:rsidRPr="00137A19">
        <w:rPr>
          <w:rFonts w:cs="Times New Roman"/>
          <w:color w:val="000000"/>
          <w:sz w:val="28"/>
          <w:szCs w:val="28"/>
          <w:lang w:val="ru-RU"/>
        </w:rPr>
        <w:t xml:space="preserve">Образовательная деятельность в </w:t>
      </w:r>
      <w:r w:rsidR="007D7BB2">
        <w:rPr>
          <w:rFonts w:cs="Times New Roman"/>
          <w:color w:val="000000"/>
          <w:sz w:val="28"/>
          <w:szCs w:val="28"/>
          <w:lang w:val="ru-RU"/>
        </w:rPr>
        <w:t>подготовительной к школе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137A19">
        <w:rPr>
          <w:rFonts w:cs="Times New Roman"/>
          <w:color w:val="000000"/>
          <w:sz w:val="28"/>
          <w:szCs w:val="28"/>
          <w:lang w:val="ru-RU"/>
        </w:rPr>
        <w:t xml:space="preserve">группе № </w:t>
      </w:r>
      <w:r w:rsidR="00FC5870">
        <w:rPr>
          <w:rFonts w:cs="Times New Roman"/>
          <w:color w:val="000000"/>
          <w:sz w:val="28"/>
          <w:szCs w:val="28"/>
          <w:lang w:val="ru-RU"/>
        </w:rPr>
        <w:t>2</w:t>
      </w:r>
      <w:r w:rsidR="00316AC2">
        <w:rPr>
          <w:rFonts w:cs="Times New Roman"/>
          <w:color w:val="000000"/>
          <w:sz w:val="28"/>
          <w:szCs w:val="28"/>
          <w:lang w:val="ru-RU"/>
        </w:rPr>
        <w:t xml:space="preserve"> (</w:t>
      </w:r>
      <w:r w:rsidR="00316AC2">
        <w:rPr>
          <w:rFonts w:cs="Times New Roman"/>
          <w:color w:val="000000"/>
          <w:sz w:val="28"/>
          <w:szCs w:val="28"/>
          <w:lang w:val="en-US"/>
        </w:rPr>
        <w:t>I</w:t>
      </w:r>
      <w:r w:rsidR="00316AC2" w:rsidRPr="00BD38D8">
        <w:rPr>
          <w:rFonts w:cs="Times New Roman"/>
          <w:color w:val="000000"/>
          <w:sz w:val="28"/>
          <w:szCs w:val="28"/>
          <w:lang w:val="ru-RU"/>
        </w:rPr>
        <w:t>-</w:t>
      </w:r>
      <w:r w:rsidR="00316AC2">
        <w:rPr>
          <w:rFonts w:cs="Times New Roman"/>
          <w:color w:val="000000"/>
          <w:sz w:val="28"/>
          <w:szCs w:val="28"/>
          <w:lang w:val="en-US"/>
        </w:rPr>
        <w:t>III</w:t>
      </w:r>
      <w:r w:rsidR="00316AC2">
        <w:rPr>
          <w:rFonts w:cs="Times New Roman"/>
          <w:color w:val="000000"/>
          <w:sz w:val="28"/>
          <w:szCs w:val="28"/>
          <w:lang w:val="ru-RU"/>
        </w:rPr>
        <w:t xml:space="preserve"> периоды обучения)</w:t>
      </w:r>
      <w:r w:rsidRPr="00137A19">
        <w:rPr>
          <w:rFonts w:cs="Times New Roman"/>
          <w:color w:val="000000"/>
          <w:sz w:val="28"/>
          <w:szCs w:val="28"/>
          <w:lang w:val="ru-RU"/>
        </w:rPr>
        <w:t>.</w:t>
      </w:r>
    </w:p>
    <w:p w:rsidR="00AD11DA" w:rsidRPr="008B4951" w:rsidRDefault="00AD11DA" w:rsidP="00AD11DA">
      <w:pPr>
        <w:pStyle w:val="Textbody"/>
        <w:widowControl/>
        <w:spacing w:after="200"/>
        <w:ind w:left="284"/>
        <w:jc w:val="both"/>
        <w:rPr>
          <w:rFonts w:cs="Times New Roman"/>
          <w:color w:val="000000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Приложение 3. </w:t>
      </w:r>
      <w:r w:rsidRPr="00137A19">
        <w:rPr>
          <w:rFonts w:cs="Times New Roman"/>
          <w:color w:val="000000"/>
          <w:sz w:val="28"/>
          <w:szCs w:val="28"/>
          <w:lang w:val="ru-RU"/>
        </w:rPr>
        <w:t>Календарно-тематическое планирование</w:t>
      </w:r>
      <w:r w:rsidRPr="00AD11DA"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образовательной деятельности</w:t>
      </w:r>
      <w:r w:rsidRPr="00AD11DA">
        <w:rPr>
          <w:rFonts w:cs="Times New Roman"/>
          <w:color w:val="000000"/>
          <w:sz w:val="28"/>
          <w:szCs w:val="28"/>
          <w:lang w:val="ru-RU"/>
        </w:rPr>
        <w:t xml:space="preserve"> по формированию фонетико-фонематической стороны речи, лексико-грамматического строя речи и развитию связной речи</w:t>
      </w:r>
      <w:r w:rsidRPr="00137A19">
        <w:rPr>
          <w:rFonts w:cs="Times New Roman"/>
          <w:color w:val="000000"/>
          <w:sz w:val="28"/>
          <w:szCs w:val="28"/>
          <w:lang w:val="ru-RU"/>
        </w:rPr>
        <w:t xml:space="preserve"> в </w:t>
      </w:r>
      <w:r w:rsidR="007D7BB2">
        <w:rPr>
          <w:rFonts w:cs="Times New Roman"/>
          <w:color w:val="000000"/>
          <w:sz w:val="28"/>
          <w:szCs w:val="28"/>
          <w:lang w:val="ru-RU"/>
        </w:rPr>
        <w:t>подготовительной к школе</w:t>
      </w:r>
      <w:r w:rsidRPr="00137A19">
        <w:rPr>
          <w:rFonts w:cs="Times New Roman"/>
          <w:color w:val="000000"/>
          <w:sz w:val="28"/>
          <w:szCs w:val="28"/>
          <w:lang w:val="ru-RU"/>
        </w:rPr>
        <w:t xml:space="preserve"> группе на 20</w:t>
      </w:r>
      <w:r w:rsidR="00506F51">
        <w:rPr>
          <w:rFonts w:cs="Times New Roman"/>
          <w:color w:val="000000"/>
          <w:sz w:val="28"/>
          <w:szCs w:val="28"/>
          <w:lang w:val="ru-RU"/>
        </w:rPr>
        <w:t>22</w:t>
      </w:r>
      <w:r w:rsidRPr="00137A19">
        <w:rPr>
          <w:rFonts w:cs="Times New Roman"/>
          <w:color w:val="000000"/>
          <w:sz w:val="28"/>
          <w:szCs w:val="28"/>
          <w:lang w:val="ru-RU"/>
        </w:rPr>
        <w:t>-20</w:t>
      </w:r>
      <w:r w:rsidR="00506F51">
        <w:rPr>
          <w:rFonts w:cs="Times New Roman"/>
          <w:color w:val="000000"/>
          <w:sz w:val="28"/>
          <w:szCs w:val="28"/>
          <w:lang w:val="ru-RU"/>
        </w:rPr>
        <w:t>23</w:t>
      </w:r>
      <w:r w:rsidRPr="00137A19">
        <w:rPr>
          <w:rFonts w:cs="Times New Roman"/>
          <w:color w:val="000000"/>
          <w:sz w:val="28"/>
          <w:szCs w:val="28"/>
          <w:lang w:val="ru-RU"/>
        </w:rPr>
        <w:t xml:space="preserve"> учебный год.</w:t>
      </w:r>
    </w:p>
    <w:p w:rsidR="00AD11DA" w:rsidRPr="008B4951" w:rsidRDefault="00AD11DA" w:rsidP="00AD11DA">
      <w:pPr>
        <w:pStyle w:val="Textbody"/>
        <w:widowControl/>
        <w:ind w:left="284"/>
        <w:rPr>
          <w:rFonts w:cs="Times New Roman"/>
          <w:sz w:val="28"/>
          <w:szCs w:val="28"/>
          <w:lang w:val="ru-RU"/>
        </w:rPr>
      </w:pPr>
    </w:p>
    <w:p w:rsidR="00AD11DA" w:rsidRDefault="00AD11DA" w:rsidP="00AD11DA">
      <w:pPr>
        <w:pStyle w:val="Textbody"/>
        <w:widowControl/>
        <w:rPr>
          <w:rFonts w:cs="Times New Roman"/>
          <w:sz w:val="28"/>
          <w:szCs w:val="28"/>
          <w:lang w:val="ru-RU"/>
        </w:rPr>
      </w:pPr>
    </w:p>
    <w:p w:rsidR="00AD11DA" w:rsidRPr="008B4951" w:rsidRDefault="00AD11DA" w:rsidP="00AD11DA">
      <w:pPr>
        <w:pStyle w:val="Textbody"/>
        <w:widowControl/>
        <w:rPr>
          <w:rFonts w:cs="Times New Roman"/>
          <w:sz w:val="28"/>
          <w:szCs w:val="28"/>
          <w:lang w:val="ru-RU"/>
        </w:rPr>
      </w:pPr>
    </w:p>
    <w:p w:rsidR="00AD11DA" w:rsidRPr="008B4951" w:rsidRDefault="00AD11DA" w:rsidP="00AD11DA">
      <w:pPr>
        <w:pStyle w:val="Textbody"/>
        <w:widowControl/>
        <w:rPr>
          <w:rFonts w:cs="Times New Roman"/>
          <w:sz w:val="28"/>
          <w:szCs w:val="28"/>
          <w:lang w:val="ru-RU"/>
        </w:rPr>
      </w:pPr>
    </w:p>
    <w:p w:rsidR="00AD11DA" w:rsidRPr="008B4951" w:rsidRDefault="00AD11DA" w:rsidP="00AD11DA">
      <w:pPr>
        <w:pStyle w:val="Textbody"/>
        <w:widowControl/>
        <w:rPr>
          <w:rFonts w:cs="Times New Roman"/>
          <w:sz w:val="28"/>
          <w:szCs w:val="28"/>
          <w:lang w:val="ru-RU"/>
        </w:rPr>
      </w:pPr>
    </w:p>
    <w:p w:rsidR="00AD11DA" w:rsidRPr="008B4951" w:rsidRDefault="00AD11DA" w:rsidP="00AD11DA">
      <w:pPr>
        <w:pStyle w:val="Textbody"/>
        <w:widowControl/>
        <w:rPr>
          <w:rFonts w:cs="Times New Roman"/>
          <w:sz w:val="28"/>
          <w:szCs w:val="28"/>
          <w:lang w:val="ru-RU"/>
        </w:rPr>
      </w:pPr>
    </w:p>
    <w:p w:rsidR="00AD11DA" w:rsidRPr="008B4951" w:rsidRDefault="00AD11DA" w:rsidP="00AD11DA">
      <w:pPr>
        <w:pStyle w:val="Textbody"/>
        <w:widowControl/>
        <w:rPr>
          <w:rFonts w:cs="Times New Roman"/>
          <w:sz w:val="28"/>
          <w:szCs w:val="28"/>
          <w:lang w:val="ru-RU"/>
        </w:rPr>
      </w:pPr>
    </w:p>
    <w:p w:rsidR="00865D0F" w:rsidRPr="008B4951" w:rsidRDefault="00865D0F" w:rsidP="00AD11DA">
      <w:pPr>
        <w:pStyle w:val="Textbody"/>
        <w:widowControl/>
        <w:rPr>
          <w:rFonts w:cs="Times New Roman"/>
          <w:sz w:val="28"/>
          <w:szCs w:val="28"/>
          <w:lang w:val="ru-RU"/>
        </w:rPr>
      </w:pPr>
    </w:p>
    <w:p w:rsidR="00AD11DA" w:rsidRPr="008B4951" w:rsidRDefault="00AD11DA" w:rsidP="00AD11DA">
      <w:pPr>
        <w:pStyle w:val="Textbody"/>
        <w:widowControl/>
        <w:rPr>
          <w:rFonts w:cs="Times New Roman"/>
          <w:sz w:val="28"/>
          <w:szCs w:val="28"/>
          <w:lang w:val="ru-RU"/>
        </w:rPr>
      </w:pPr>
    </w:p>
    <w:p w:rsidR="00AD11DA" w:rsidRDefault="00AD11DA" w:rsidP="00FF073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C65D7" w:rsidRPr="00AD11DA" w:rsidRDefault="008C65D7" w:rsidP="006D011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записка.</w:t>
      </w:r>
    </w:p>
    <w:p w:rsidR="008C65D7" w:rsidRPr="00AD11DA" w:rsidRDefault="008C65D7" w:rsidP="00AD11D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Модернизация образования предусматривает комплексное, всестороннее обновление всех звеньев образовательной системы в соответствии с требованиями к обучению. Эти изменения касаются вопросов организации образовательной деятельности, технологий и содержания. </w:t>
      </w:r>
    </w:p>
    <w:p w:rsidR="008C65D7" w:rsidRPr="00AD11DA" w:rsidRDefault="008C65D7" w:rsidP="00AD11D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актуальна проблема сочетаемости коррекционной и общеразвивающей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 </w:t>
      </w:r>
    </w:p>
    <w:p w:rsidR="008C65D7" w:rsidRPr="00AD11DA" w:rsidRDefault="008C65D7" w:rsidP="00AD11D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данной проблемы возможно через разработку рабочей программы, интегрирующей содержание комплексной и коррекционных программ. </w:t>
      </w:r>
    </w:p>
    <w:p w:rsidR="008C65D7" w:rsidRPr="00AD11DA" w:rsidRDefault="008C65D7" w:rsidP="00AD11D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носит коррекционно-развивающий характер. Она предназначена для обучения и воспитания детей 5-7 лет с ІІІ уровня речевого развития, принятых в дошкольное учреждение на два года. </w:t>
      </w:r>
    </w:p>
    <w:p w:rsidR="00AD11DA" w:rsidRDefault="008C65D7" w:rsidP="00AD11D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Теоретической и методологической основой программы являются: положение Л.С.Выгодского о ведущей роли обучения и воспитания в психическом развитии ребенка; учение Р.Е.Левиной о трех уровнях речевого развития детей и психолого-педагогическом подходе в системе специального обучения; исследования закономерностей развития детской речи в условиях ее нарушения, проведенные Т.Б.Филичевой и Г.В.Чиркиной. </w:t>
      </w:r>
    </w:p>
    <w:p w:rsidR="008C65D7" w:rsidRPr="00AD11DA" w:rsidRDefault="008C65D7" w:rsidP="006D01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Основной базой рабочей программы</w:t>
      </w: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7D7BB2" w:rsidRPr="00B95780" w:rsidRDefault="007D7BB2" w:rsidP="007D7BB2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B95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адаптированная основная общеобразовательная программа для дошкольников с тяжелыми нарушениями речи под ред. проф.                                  Л.В. Лопатиной</w:t>
      </w:r>
      <w:r w:rsidRPr="00B95780">
        <w:rPr>
          <w:rFonts w:ascii="Times New Roman" w:hAnsi="Times New Roman" w:cs="Times New Roman"/>
          <w:sz w:val="28"/>
          <w:szCs w:val="28"/>
        </w:rPr>
        <w:t>;</w:t>
      </w:r>
    </w:p>
    <w:p w:rsidR="007D7BB2" w:rsidRPr="00B95780" w:rsidRDefault="007D7BB2" w:rsidP="007D7BB2">
      <w:pPr>
        <w:numPr>
          <w:ilvl w:val="0"/>
          <w:numId w:val="1"/>
        </w:numPr>
        <w:spacing w:after="12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B95780">
        <w:rPr>
          <w:rFonts w:ascii="Times New Roman" w:hAnsi="Times New Roman" w:cs="Times New Roman"/>
          <w:sz w:val="28"/>
          <w:szCs w:val="28"/>
        </w:rPr>
        <w:t xml:space="preserve">Адаптированная основная 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образования для детей с ОВЗ (ТНР) </w:t>
      </w:r>
      <w:r w:rsidRPr="00B95780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B95780">
        <w:rPr>
          <w:rFonts w:ascii="Times New Roman" w:hAnsi="Times New Roman" w:cs="Times New Roman"/>
          <w:sz w:val="28"/>
          <w:szCs w:val="28"/>
        </w:rPr>
        <w:t>№ 213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комбинированного вида» Советского района г. Казани</w:t>
      </w:r>
      <w:r w:rsidRPr="00B95780">
        <w:rPr>
          <w:rFonts w:ascii="Times New Roman" w:hAnsi="Times New Roman" w:cs="Times New Roman"/>
          <w:sz w:val="28"/>
          <w:szCs w:val="28"/>
        </w:rPr>
        <w:t>.</w:t>
      </w:r>
    </w:p>
    <w:p w:rsidR="002927A4" w:rsidRPr="008B4951" w:rsidRDefault="002927A4" w:rsidP="006D011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B4951">
        <w:rPr>
          <w:rFonts w:ascii="Times New Roman" w:hAnsi="Times New Roman" w:cs="Times New Roman"/>
          <w:b/>
          <w:sz w:val="28"/>
          <w:szCs w:val="28"/>
        </w:rPr>
        <w:t>Нормативно-правовая база.</w:t>
      </w:r>
    </w:p>
    <w:p w:rsidR="002927A4" w:rsidRPr="008B4951" w:rsidRDefault="002927A4" w:rsidP="002927A4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>Программа разработана в соответствии с:</w:t>
      </w:r>
    </w:p>
    <w:p w:rsidR="007D7BB2" w:rsidRPr="007D7BB2" w:rsidRDefault="007D7BB2" w:rsidP="007D7BB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BB2">
        <w:rPr>
          <w:rFonts w:ascii="Times New Roman" w:hAnsi="Times New Roman" w:cs="Times New Roman"/>
          <w:sz w:val="28"/>
          <w:szCs w:val="28"/>
        </w:rPr>
        <w:t>1. Конвенцией о правах ребенка, одобренной Генеральной Ассамблеей ООН 20.11.1989;</w:t>
      </w:r>
    </w:p>
    <w:p w:rsidR="007D7BB2" w:rsidRPr="007D7BB2" w:rsidRDefault="007D7BB2" w:rsidP="007D7BB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BB2">
        <w:rPr>
          <w:rFonts w:ascii="Times New Roman" w:hAnsi="Times New Roman" w:cs="Times New Roman"/>
          <w:sz w:val="28"/>
          <w:szCs w:val="28"/>
        </w:rPr>
        <w:t>2. Конвенцией о правах инвалидов, принятой Резолюцией Генеральной Ассамблеи ООН 13 декабря 2006 года N 61/106 и ратифицированной Федеральным законом от 03.05.2012 N 46-ФЗ, 2006 г.;</w:t>
      </w:r>
    </w:p>
    <w:p w:rsidR="007D7BB2" w:rsidRPr="007D7BB2" w:rsidRDefault="007D7BB2" w:rsidP="007D7BB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BB2">
        <w:rPr>
          <w:rFonts w:ascii="Times New Roman" w:hAnsi="Times New Roman" w:cs="Times New Roman"/>
          <w:sz w:val="28"/>
          <w:szCs w:val="28"/>
        </w:rPr>
        <w:t>3. Федеральным законом от 29 декабря 2012г. №273-ФЗ «Об образовании в Российской Федерации», принятым Государственной Думой 21 декабря 2012 года. Одобрен Советом Федерации 26 декабря 2012 года;</w:t>
      </w:r>
    </w:p>
    <w:p w:rsidR="007D7BB2" w:rsidRPr="007D7BB2" w:rsidRDefault="007D7BB2" w:rsidP="007D7BB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BB2">
        <w:rPr>
          <w:rFonts w:ascii="Times New Roman" w:hAnsi="Times New Roman" w:cs="Times New Roman"/>
          <w:sz w:val="28"/>
          <w:szCs w:val="28"/>
        </w:rPr>
        <w:lastRenderedPageBreak/>
        <w:t>4. Приказом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14.11.2013г. № 30384).</w:t>
      </w:r>
    </w:p>
    <w:p w:rsidR="007D7BB2" w:rsidRPr="007D7BB2" w:rsidRDefault="007D7BB2" w:rsidP="007D7BB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BB2">
        <w:rPr>
          <w:rFonts w:ascii="Times New Roman" w:hAnsi="Times New Roman" w:cs="Times New Roman"/>
          <w:sz w:val="28"/>
          <w:szCs w:val="28"/>
        </w:rPr>
        <w:t>5. Законом Республики Татарстан «Об образовании» от 22 июля 2013 года N 68-ЗРТ;</w:t>
      </w:r>
    </w:p>
    <w:p w:rsidR="007D7BB2" w:rsidRPr="007D7BB2" w:rsidRDefault="007D7BB2" w:rsidP="007D7BB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BB2">
        <w:rPr>
          <w:rFonts w:ascii="Times New Roman" w:hAnsi="Times New Roman" w:cs="Times New Roman"/>
          <w:sz w:val="28"/>
          <w:szCs w:val="28"/>
        </w:rPr>
        <w:t>6. Приказом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образования. (Зарегистрировано в Минюсте РФ 26.09.2013г. № 30038).</w:t>
      </w:r>
    </w:p>
    <w:p w:rsidR="007D7BB2" w:rsidRPr="007D7BB2" w:rsidRDefault="007D7BB2" w:rsidP="007D7BB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BB2">
        <w:rPr>
          <w:rFonts w:ascii="Times New Roman" w:hAnsi="Times New Roman" w:cs="Times New Roman"/>
          <w:sz w:val="28"/>
          <w:szCs w:val="28"/>
        </w:rPr>
        <w:t>7. Постановлением Главного государственного санитарного врача Российской Федерации от 15 мая 2013 г. №26 «Об утверждении СанПиН 2.4.1.3049-13».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РФ 29.05.2013г. № 28564).</w:t>
      </w:r>
    </w:p>
    <w:p w:rsidR="007D7BB2" w:rsidRPr="007D7BB2" w:rsidRDefault="007D7BB2" w:rsidP="007D7BB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BB2">
        <w:rPr>
          <w:rFonts w:ascii="Times New Roman" w:hAnsi="Times New Roman" w:cs="Times New Roman"/>
          <w:sz w:val="28"/>
          <w:szCs w:val="28"/>
        </w:rPr>
        <w:t>8. Уставом МАДОУ «Детский сад № 213 комбинированного вида» Советского района г. Казани.</w:t>
      </w:r>
    </w:p>
    <w:p w:rsidR="002927A4" w:rsidRDefault="008C65D7" w:rsidP="002927A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программы определено с учетом дидактических принципов, </w:t>
      </w:r>
      <w:r w:rsidR="007D7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для детей с </w:t>
      </w:r>
      <w:r w:rsidRPr="00F3524F">
        <w:rPr>
          <w:rFonts w:ascii="Times New Roman" w:eastAsia="Times New Roman" w:hAnsi="Times New Roman" w:cs="Times New Roman"/>
          <w:sz w:val="28"/>
          <w:szCs w:val="28"/>
          <w:lang w:eastAsia="ru-RU"/>
        </w:rPr>
        <w:t>ОНР приобретают особую значимость: от простого к сложному, систематичность, доступн</w:t>
      </w:r>
      <w:r w:rsidR="002927A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 и повторяемость материала.</w:t>
      </w:r>
    </w:p>
    <w:p w:rsidR="002927A4" w:rsidRDefault="008C65D7" w:rsidP="006D01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программы.</w:t>
      </w:r>
    </w:p>
    <w:p w:rsidR="002927A4" w:rsidRPr="002927A4" w:rsidRDefault="008C65D7" w:rsidP="002927A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 </w:t>
      </w:r>
    </w:p>
    <w:p w:rsidR="002927A4" w:rsidRPr="008B4951" w:rsidRDefault="002927A4" w:rsidP="002927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>Для достижения целей программы первостепенное значение имеют:</w:t>
      </w:r>
    </w:p>
    <w:p w:rsidR="002927A4" w:rsidRPr="008B4951" w:rsidRDefault="002927A4" w:rsidP="00865D0F">
      <w:pPr>
        <w:pStyle w:val="a6"/>
        <w:numPr>
          <w:ilvl w:val="0"/>
          <w:numId w:val="5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2927A4" w:rsidRPr="008B4951" w:rsidRDefault="002927A4" w:rsidP="00865D0F">
      <w:pPr>
        <w:pStyle w:val="a6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>создание в группе атмосферы гуманного и доброжелат</w:t>
      </w:r>
      <w:r w:rsidR="00865D0F">
        <w:rPr>
          <w:rFonts w:ascii="Times New Roman" w:hAnsi="Times New Roman" w:cs="Times New Roman"/>
          <w:sz w:val="28"/>
          <w:szCs w:val="28"/>
        </w:rPr>
        <w:t>ельного отношения ко всем воспи</w:t>
      </w:r>
      <w:r w:rsidRPr="008B4951">
        <w:rPr>
          <w:rFonts w:ascii="Times New Roman" w:hAnsi="Times New Roman" w:cs="Times New Roman"/>
          <w:sz w:val="28"/>
          <w:szCs w:val="28"/>
        </w:rPr>
        <w:t>танникам, что позволяет растить их общительными, добрым</w:t>
      </w:r>
      <w:r w:rsidR="00865D0F">
        <w:rPr>
          <w:rFonts w:ascii="Times New Roman" w:hAnsi="Times New Roman" w:cs="Times New Roman"/>
          <w:sz w:val="28"/>
          <w:szCs w:val="28"/>
        </w:rPr>
        <w:t>и, любознательными, инициативны</w:t>
      </w:r>
      <w:r w:rsidRPr="008B4951">
        <w:rPr>
          <w:rFonts w:ascii="Times New Roman" w:hAnsi="Times New Roman" w:cs="Times New Roman"/>
          <w:sz w:val="28"/>
          <w:szCs w:val="28"/>
        </w:rPr>
        <w:t>ми, стремящимися к самостоятельности и творчеству;</w:t>
      </w:r>
    </w:p>
    <w:p w:rsidR="002927A4" w:rsidRPr="008B4951" w:rsidRDefault="002927A4" w:rsidP="00865D0F">
      <w:pPr>
        <w:pStyle w:val="a6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:rsidR="002927A4" w:rsidRPr="008B4951" w:rsidRDefault="002927A4" w:rsidP="00865D0F">
      <w:pPr>
        <w:pStyle w:val="a6"/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>творческая организация (креативность) воспитательно-образовательного процесса;</w:t>
      </w:r>
    </w:p>
    <w:p w:rsidR="002927A4" w:rsidRPr="008B4951" w:rsidRDefault="002927A4" w:rsidP="00865D0F">
      <w:pPr>
        <w:pStyle w:val="a6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творче</w:t>
      </w:r>
      <w:r w:rsidRPr="008B4951">
        <w:rPr>
          <w:rFonts w:ascii="Times New Roman" w:hAnsi="Times New Roman" w:cs="Times New Roman"/>
          <w:sz w:val="28"/>
          <w:szCs w:val="28"/>
        </w:rPr>
        <w:softHyphen/>
        <w:t>ство в соответствии с интересами и наклонностями каждого ребенка;</w:t>
      </w:r>
    </w:p>
    <w:p w:rsidR="002927A4" w:rsidRPr="008B4951" w:rsidRDefault="002927A4" w:rsidP="00865D0F">
      <w:pPr>
        <w:pStyle w:val="a6"/>
        <w:numPr>
          <w:ilvl w:val="0"/>
          <w:numId w:val="10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lastRenderedPageBreak/>
        <w:t>уважительное отношение к результатам детского творчества;</w:t>
      </w:r>
    </w:p>
    <w:p w:rsidR="002927A4" w:rsidRDefault="002927A4" w:rsidP="006D011A">
      <w:pPr>
        <w:pStyle w:val="a6"/>
        <w:numPr>
          <w:ilvl w:val="0"/>
          <w:numId w:val="11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ДОУ и семьи.</w:t>
      </w:r>
    </w:p>
    <w:p w:rsidR="006D011A" w:rsidRPr="006D011A" w:rsidRDefault="006D011A" w:rsidP="006D011A">
      <w:pPr>
        <w:pStyle w:val="a6"/>
        <w:spacing w:after="0" w:line="240" w:lineRule="auto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FC5870" w:rsidRDefault="00FC5870" w:rsidP="006D011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F2D" w:rsidRDefault="00D71F2D" w:rsidP="006D011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1F2D" w:rsidRPr="00D71F2D" w:rsidRDefault="00D71F2D" w:rsidP="00D71F2D">
      <w:pPr>
        <w:spacing w:after="120"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F2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D71F2D" w:rsidRPr="00D71F2D" w:rsidRDefault="00D71F2D" w:rsidP="00D71F2D">
      <w:pPr>
        <w:numPr>
          <w:ilvl w:val="0"/>
          <w:numId w:val="21"/>
        </w:numPr>
        <w:spacing w:after="360" w:line="240" w:lineRule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F2D">
        <w:rPr>
          <w:rFonts w:ascii="Times New Roman" w:hAnsi="Times New Roman" w:cs="Times New Roman"/>
          <w:sz w:val="28"/>
          <w:szCs w:val="28"/>
        </w:rPr>
        <w:t>способствовать овладению детьми самостоятельной связной грамматически правильной речью и коммуникативными навыками фонетической системы русского языка;</w:t>
      </w:r>
    </w:p>
    <w:p w:rsidR="00D71F2D" w:rsidRPr="00D71F2D" w:rsidRDefault="00D71F2D" w:rsidP="00D71F2D">
      <w:pPr>
        <w:numPr>
          <w:ilvl w:val="0"/>
          <w:numId w:val="21"/>
        </w:numPr>
        <w:spacing w:after="360" w:line="240" w:lineRule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F2D">
        <w:rPr>
          <w:rFonts w:ascii="Times New Roman" w:hAnsi="Times New Roman" w:cs="Times New Roman"/>
          <w:sz w:val="28"/>
          <w:szCs w:val="28"/>
        </w:rPr>
        <w:t>реализовывать коррекционно-развивающее направление в работе, которое является приоритетным, т.к. способствует выравниванию речевого развития детей.</w:t>
      </w:r>
    </w:p>
    <w:p w:rsidR="00D71F2D" w:rsidRPr="00D71F2D" w:rsidRDefault="00D71F2D" w:rsidP="00D71F2D">
      <w:pPr>
        <w:numPr>
          <w:ilvl w:val="0"/>
          <w:numId w:val="21"/>
        </w:numPr>
        <w:spacing w:after="360" w:line="240" w:lineRule="auto"/>
        <w:ind w:left="851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1F2D">
        <w:rPr>
          <w:rFonts w:ascii="Times New Roman" w:hAnsi="Times New Roman" w:cs="Times New Roman"/>
          <w:sz w:val="28"/>
          <w:szCs w:val="28"/>
        </w:rPr>
        <w:t>создать благоприятные условия для развития детей в соответствии с их возрастными и индивидуальными особенностями и склонностями.</w:t>
      </w:r>
    </w:p>
    <w:p w:rsidR="00D71F2D" w:rsidRDefault="00D71F2D" w:rsidP="006D011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5D7" w:rsidRPr="00AD11DA" w:rsidRDefault="008C65D7" w:rsidP="006D011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коррекционного обучения.</w:t>
      </w:r>
    </w:p>
    <w:p w:rsidR="002927A4" w:rsidRDefault="008C65D7" w:rsidP="00891FF8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 </w:t>
      </w:r>
    </w:p>
    <w:p w:rsidR="002927A4" w:rsidRDefault="008C65D7" w:rsidP="00891FF8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звукового анализа (специальные умственные действия по дифференциации фоне</w:t>
      </w:r>
      <w:bookmarkStart w:id="0" w:name="_GoBack"/>
      <w:bookmarkEnd w:id="0"/>
      <w:r w:rsidRPr="00292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и установлению звуковой структуры слова) </w:t>
      </w:r>
    </w:p>
    <w:p w:rsidR="002927A4" w:rsidRDefault="008C65D7" w:rsidP="00891FF8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Уточнение, расширение и обогащение лексического запаса старших дошкольников с ОНР. </w:t>
      </w:r>
    </w:p>
    <w:p w:rsidR="002927A4" w:rsidRDefault="008C65D7" w:rsidP="00891FF8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грамматического строя речи. </w:t>
      </w:r>
    </w:p>
    <w:p w:rsidR="002927A4" w:rsidRDefault="008C65D7" w:rsidP="00891FF8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связной речи старших дошкольников. </w:t>
      </w:r>
    </w:p>
    <w:p w:rsidR="008C65D7" w:rsidRPr="002927A4" w:rsidRDefault="008C65D7" w:rsidP="00891FF8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spellStart"/>
      <w:r w:rsidRPr="002927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2927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успешности в общении.</w:t>
      </w:r>
    </w:p>
    <w:p w:rsidR="008C65D7" w:rsidRPr="00AD11DA" w:rsidRDefault="008C65D7" w:rsidP="002927A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программа позволит наиболее рационально организовать работу группы для детей с ОНР,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обучения. </w:t>
      </w:r>
    </w:p>
    <w:p w:rsidR="008C65D7" w:rsidRPr="00AD11DA" w:rsidRDefault="008C65D7" w:rsidP="006D011A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</w:t>
      </w:r>
      <w:proofErr w:type="spellStart"/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психоречевого</w:t>
      </w:r>
      <w:proofErr w:type="spellEnd"/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развития детей с общим недоразвитием речи.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и мышление тесно связаны и с точки зрения психологии представляют собой единый речемыслительный комплекс. Речь является инструментом мышления, вне языковой деятельности мысли не существует. Любая мыслительная операция в той или иной мере опосредована речью. 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теории П.Я.Гальперина о поэтапном формировании умственных действий, на ранних этапах детского развития речь «подытоживает» результат, достигнутый действием; затем вступает в силу сопровождающая, направляющая действие функция речи. К концу дошкольного детства речь заменяет действие как способ решения задач. Это позволяет действию «свернуться», превратиться полностью в мыслительное действие, перенестись в план внутренней речи. 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формирование интеллектуальной сферы ребенка напрямую зависит от уровня его речевой функции. Речь, в свою очередь, дополняется и совершенствуется под влиянием постоянно развивающихся и усложняющихся психических процессов. 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качеств. В первую очередь дефекты речевой функции приводят к нарушенному или задержанному развитию высших психических функций, опосредованных речью: вербальной памяти, смыслового запоминания, слухового внимания, словесно-логического мышления. Это отражается как на продуктивности мыслительных операций, так и на темпе развития познавательной деятельности (В.К.Воробьева, Р.И.Мартынова, Т.А.Ткаченко, Т.Б.Филичева, Г.В.Чиркина). Кроме того, речевой дефект накладывает определенный отпечаток на формирование личности ребенка, затрудняет его общение со взрослыми и сверстниками (Ю.Ф.Гаркуша, Н.С.Жукова, </w:t>
      </w:r>
      <w:proofErr w:type="spellStart"/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>Е.М.Мастюкова</w:t>
      </w:r>
      <w:proofErr w:type="spellEnd"/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др.). 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факторы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деятельности. 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психолого-педагогической классификации Р.Е.Левиной, нарушения речи подразделяются на две группы: нарушения средств общения и нарушения в применении средств общения. Довольно часто встречающимся видом нарушений средств общения является общее недоразвитие речи у детей с нормальным слухом и сохранным интеллектом. 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Трудности в обучении и воспитании, проявляющиеся у таких детей, часто усугубляются сопутствующими невротическими проявлениями. У большинства детей отмечается осложненный вариант ОНР, при котором особенности </w:t>
      </w:r>
      <w:proofErr w:type="spellStart"/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психоречевой</w:t>
      </w:r>
      <w:proofErr w:type="spellEnd"/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сферы обуславливаются задержкой созревание ЦНС или негрубым повреждением отдельных мозговых структур. Клинические проявления данных расстройств существенно затрудняют обучение и воспитание ребенка. 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осложненном характере ОНР, помимо рассеянной очаговой </w:t>
      </w:r>
      <w:proofErr w:type="spellStart"/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микросимптоматики</w:t>
      </w:r>
      <w:proofErr w:type="spellEnd"/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проявляющейся в нарушении тонуса, функции равновесия, координации движений, общего и орального </w:t>
      </w:r>
      <w:proofErr w:type="spellStart"/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праксиса</w:t>
      </w:r>
      <w:proofErr w:type="spellEnd"/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детей выявляется ряд особенностей в психической и личностной сфере. Для них характерны снижение умственной работоспособности, повышенная психическая истощаемость, излишняя возбудимость и раздражительность, эмоциональная неустойчивость. 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Недоразвитие речи, особенно лексико-грамматической ее стороны, значительным образом сказывается на процессе становления ведущей деятельности ребенка. Речь, как отмечал в своих исследованиях </w:t>
      </w:r>
      <w:proofErr w:type="spellStart"/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>А.Р.Лурия</w:t>
      </w:r>
      <w:proofErr w:type="spellEnd"/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выполняет существенную функцию, являясь формой ориентировочной деятельности ребенка; с ее помощью осуществляется речевой замысел, который может сворачиваться в сложный игровой сюжет. С расширением знаково-смысловой функции речи радикально меняется весь процесс игры: игра из процессуальной становится предметной, смысловой. Именно этот процесс перехода игры на новый уровень и затруднен у детей с ОНР. 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нарушение речевой деятельности у детей с ОНР носит многоаспектный характер, требующий выработки единой стратегии, методической и организационной преемственности в решении воспитательно-коррекционных задач. </w:t>
      </w:r>
    </w:p>
    <w:p w:rsidR="008C65D7" w:rsidRPr="00AD11DA" w:rsidRDefault="008C65D7" w:rsidP="006D011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организации обучения и воспитания детей старшего дошкольного возраста с общим недоразвитием речи.</w:t>
      </w:r>
    </w:p>
    <w:p w:rsidR="00865D0F" w:rsidRDefault="008C65D7" w:rsidP="006D011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коррекционно - 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 </w:t>
      </w:r>
    </w:p>
    <w:p w:rsidR="00FC5870" w:rsidRDefault="00FC5870" w:rsidP="006D011A">
      <w:pPr>
        <w:pStyle w:val="3"/>
        <w:spacing w:before="0" w:beforeAutospacing="0" w:after="0" w:afterAutospacing="0"/>
        <w:jc w:val="center"/>
        <w:rPr>
          <w:rFonts w:eastAsiaTheme="minorHAnsi"/>
          <w:bCs w:val="0"/>
          <w:sz w:val="28"/>
          <w:szCs w:val="28"/>
          <w:lang w:eastAsia="en-US"/>
        </w:rPr>
      </w:pPr>
    </w:p>
    <w:p w:rsidR="00C41698" w:rsidRPr="008B4951" w:rsidRDefault="00C41698" w:rsidP="006D011A">
      <w:pPr>
        <w:pStyle w:val="3"/>
        <w:spacing w:before="0" w:beforeAutospacing="0" w:after="0" w:afterAutospacing="0"/>
        <w:jc w:val="center"/>
        <w:rPr>
          <w:rFonts w:eastAsiaTheme="minorHAnsi"/>
          <w:bCs w:val="0"/>
          <w:sz w:val="28"/>
          <w:szCs w:val="28"/>
          <w:lang w:eastAsia="en-US"/>
        </w:rPr>
      </w:pPr>
      <w:r w:rsidRPr="008B4951">
        <w:rPr>
          <w:rFonts w:eastAsiaTheme="minorHAnsi"/>
          <w:bCs w:val="0"/>
          <w:sz w:val="28"/>
          <w:szCs w:val="28"/>
          <w:lang w:eastAsia="en-US"/>
        </w:rPr>
        <w:t xml:space="preserve">Формы организации образовательной деятельности учителя-логопеда в </w:t>
      </w:r>
      <w:r w:rsidR="00D71F2D">
        <w:rPr>
          <w:rFonts w:eastAsiaTheme="minorHAnsi"/>
          <w:bCs w:val="0"/>
          <w:sz w:val="28"/>
          <w:szCs w:val="28"/>
          <w:lang w:eastAsia="en-US"/>
        </w:rPr>
        <w:t>подготовительной к школе группе</w:t>
      </w:r>
      <w:r w:rsidRPr="008B4951">
        <w:rPr>
          <w:rFonts w:eastAsiaTheme="minorHAnsi"/>
          <w:bCs w:val="0"/>
          <w:sz w:val="28"/>
          <w:szCs w:val="28"/>
          <w:lang w:eastAsia="en-US"/>
        </w:rPr>
        <w:t>.</w:t>
      </w:r>
    </w:p>
    <w:p w:rsidR="00C41698" w:rsidRPr="008B4951" w:rsidRDefault="00C41698" w:rsidP="00C416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 xml:space="preserve">- фронтальная (подгрупповая) коррекционная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8B495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B4951">
        <w:rPr>
          <w:rFonts w:ascii="Times New Roman" w:hAnsi="Times New Roman" w:cs="Times New Roman"/>
          <w:sz w:val="28"/>
          <w:szCs w:val="28"/>
        </w:rPr>
        <w:t xml:space="preserve"> по развитию лексико-грамматической стороны и связной речи, по формированию звуковой стороны речи и </w:t>
      </w:r>
      <w:r>
        <w:rPr>
          <w:rFonts w:ascii="Times New Roman" w:hAnsi="Times New Roman" w:cs="Times New Roman"/>
          <w:sz w:val="28"/>
          <w:szCs w:val="28"/>
        </w:rPr>
        <w:t xml:space="preserve">подготовке к </w:t>
      </w:r>
      <w:r w:rsidRPr="008B4951">
        <w:rPr>
          <w:rFonts w:ascii="Times New Roman" w:hAnsi="Times New Roman" w:cs="Times New Roman"/>
          <w:sz w:val="28"/>
          <w:szCs w:val="28"/>
        </w:rPr>
        <w:t xml:space="preserve">обучению грамоте; </w:t>
      </w:r>
    </w:p>
    <w:p w:rsidR="00C41698" w:rsidRPr="008B4951" w:rsidRDefault="00C41698" w:rsidP="00C41698">
      <w:pPr>
        <w:spacing w:after="6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B4951">
        <w:rPr>
          <w:rFonts w:ascii="Times New Roman" w:hAnsi="Times New Roman" w:cs="Times New Roman"/>
          <w:sz w:val="28"/>
          <w:szCs w:val="28"/>
        </w:rPr>
        <w:t xml:space="preserve">- индивидуальная коррекционная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8B4951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B4951">
        <w:rPr>
          <w:rFonts w:ascii="Times New Roman" w:hAnsi="Times New Roman" w:cs="Times New Roman"/>
          <w:sz w:val="28"/>
          <w:szCs w:val="28"/>
        </w:rPr>
        <w:t>.</w:t>
      </w:r>
    </w:p>
    <w:p w:rsidR="00C41698" w:rsidRPr="008B4951" w:rsidRDefault="00C41698" w:rsidP="00C41698">
      <w:pPr>
        <w:pStyle w:val="a3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8B4951">
        <w:rPr>
          <w:rFonts w:eastAsiaTheme="minorHAnsi"/>
          <w:sz w:val="28"/>
          <w:szCs w:val="28"/>
          <w:lang w:eastAsia="en-US"/>
        </w:rPr>
        <w:t xml:space="preserve">При отборе программного материала учитывается структура дефекта детей с ОНР. </w:t>
      </w:r>
    </w:p>
    <w:p w:rsidR="008C65D7" w:rsidRPr="00AD11DA" w:rsidRDefault="008C65D7" w:rsidP="00C4169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занятий по развитию речи, проводимых в течение недели в соответствии с требованиями к максимальной образовательной нагрузке на ребёнка в ДОУ, определёнными СанПиНами № 2.4.1.2660-10. </w:t>
      </w:r>
    </w:p>
    <w:p w:rsidR="00D71F2D" w:rsidRPr="007F77FF" w:rsidRDefault="00D71F2D" w:rsidP="007F77FF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группа (дети от 6 до 7 лет).</w:t>
      </w:r>
    </w:p>
    <w:p w:rsidR="00D71F2D" w:rsidRPr="00D71F2D" w:rsidRDefault="00D71F2D" w:rsidP="00D71F2D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над лексико-грамматической стороной и связной речью. </w:t>
      </w:r>
    </w:p>
    <w:p w:rsidR="00D71F2D" w:rsidRPr="00D71F2D" w:rsidRDefault="00D71F2D" w:rsidP="00D71F2D">
      <w:pPr>
        <w:numPr>
          <w:ilvl w:val="0"/>
          <w:numId w:val="2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навыков звукового анализа и обучение грамоте.</w:t>
      </w:r>
    </w:p>
    <w:p w:rsidR="008C65D7" w:rsidRPr="00AD11DA" w:rsidRDefault="008C65D7" w:rsidP="00527DA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C41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фронтальных (</w:t>
      </w: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подгрупповых</w:t>
      </w:r>
      <w:r w:rsidR="00C416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занятиях</w:t>
      </w: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изучаются те звуки, которые правильно произносятся всеми</w:t>
      </w:r>
      <w:r w:rsidR="00527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</w:t>
      </w: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уточнения, расширения и обогащения словарного запаса и отработки грамматических категорий </w:t>
      </w:r>
      <w:r w:rsidR="00527DA6"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пройденного речевого материала </w:t>
      </w: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работа</w:t>
      </w:r>
      <w:r w:rsidR="00527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связной речи</w:t>
      </w: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27DA6" w:rsidRDefault="008C65D7" w:rsidP="00527DA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 занятия</w:t>
      </w: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 </w:t>
      </w:r>
    </w:p>
    <w:p w:rsidR="008C65D7" w:rsidRPr="00AD11DA" w:rsidRDefault="008C65D7" w:rsidP="00527DA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для закрепления правильного произношения звуков</w:t>
      </w: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подбирается таким образом, чтобы он одновременно способствовал расширени</w:t>
      </w:r>
      <w:r w:rsidR="00527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и уточнению словаря и </w:t>
      </w: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развитию связной речи. </w:t>
      </w:r>
    </w:p>
    <w:p w:rsidR="008C65D7" w:rsidRPr="00AD11DA" w:rsidRDefault="008C65D7" w:rsidP="00527DA6">
      <w:pPr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Система </w:t>
      </w:r>
      <w:proofErr w:type="spellStart"/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общедидактических</w:t>
      </w:r>
      <w:proofErr w:type="spellEnd"/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специфических принципов в работе с детьми с речевыми нарушениями.</w:t>
      </w:r>
    </w:p>
    <w:p w:rsidR="008C65D7" w:rsidRDefault="008C65D7" w:rsidP="00527DA6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Успешность коррекционно-развивающей деятельности обеспечивается реализацией следующих принципов. </w:t>
      </w:r>
    </w:p>
    <w:p w:rsidR="007F77FF" w:rsidRDefault="007F77FF" w:rsidP="00527DA6">
      <w:pPr>
        <w:spacing w:after="6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7DA6" w:rsidRPr="00527DA6" w:rsidRDefault="00527DA6" w:rsidP="00527DA6">
      <w:pPr>
        <w:spacing w:after="6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27DA6">
        <w:rPr>
          <w:rFonts w:ascii="Times New Roman" w:hAnsi="Times New Roman" w:cs="Times New Roman"/>
          <w:b/>
          <w:sz w:val="28"/>
          <w:szCs w:val="28"/>
        </w:rPr>
        <w:t>Общедидактические</w:t>
      </w:r>
      <w:proofErr w:type="spellEnd"/>
      <w:r w:rsidRPr="00527DA6">
        <w:rPr>
          <w:rFonts w:ascii="Times New Roman" w:hAnsi="Times New Roman" w:cs="Times New Roman"/>
          <w:b/>
          <w:sz w:val="28"/>
          <w:szCs w:val="28"/>
        </w:rPr>
        <w:t xml:space="preserve"> принципы:</w:t>
      </w:r>
    </w:p>
    <w:p w:rsidR="00527DA6" w:rsidRPr="00527DA6" w:rsidRDefault="00527DA6" w:rsidP="006D011A">
      <w:pPr>
        <w:keepNext/>
        <w:keepLines/>
        <w:spacing w:after="0" w:line="240" w:lineRule="auto"/>
        <w:ind w:firstLine="284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1. Системность коррекционных, профилактических и развивающих задач.</w:t>
      </w:r>
    </w:p>
    <w:p w:rsidR="00527DA6" w:rsidRPr="00527DA6" w:rsidRDefault="00527DA6" w:rsidP="00527D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>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возможностей. Иными словами, задачи коррекционной программы должны быть сформулированы как система задач трех уровней:</w:t>
      </w:r>
    </w:p>
    <w:p w:rsidR="00527DA6" w:rsidRPr="00527DA6" w:rsidRDefault="00527DA6" w:rsidP="00891FF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коррекционного (исправление отклонений, нарушений развития, разрешение трудностей); </w:t>
      </w:r>
    </w:p>
    <w:p w:rsidR="00527DA6" w:rsidRPr="00527DA6" w:rsidRDefault="00527DA6" w:rsidP="00891FF8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профилактического; </w:t>
      </w:r>
    </w:p>
    <w:p w:rsidR="00527DA6" w:rsidRPr="00527DA6" w:rsidRDefault="00527DA6" w:rsidP="00F70AB8">
      <w:pPr>
        <w:numPr>
          <w:ilvl w:val="0"/>
          <w:numId w:val="2"/>
        </w:numPr>
        <w:spacing w:after="12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>развивающего (оптимизация, стимулирование и обогащение содержания развития).</w:t>
      </w:r>
    </w:p>
    <w:p w:rsidR="00527DA6" w:rsidRPr="00527DA6" w:rsidRDefault="00527DA6" w:rsidP="006D011A">
      <w:pPr>
        <w:keepNext/>
        <w:keepLines/>
        <w:spacing w:after="0" w:line="240" w:lineRule="auto"/>
        <w:ind w:firstLine="284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2. Единство диагностики и коррекции.</w:t>
      </w:r>
    </w:p>
    <w:p w:rsidR="00527DA6" w:rsidRPr="00527DA6" w:rsidRDefault="00527DA6" w:rsidP="00F70AB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Этот принцип отражает целостность процесса оказания коррекционной психолого-педагогической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При этом осуществляется постоянный контроль за развитием лексико-грамматического строя, связного высказывания ребенка, за его деятельностью, поведением, динамикой его эмоциональных состояний, чувств и переживаний, что позволяет внести необходимые коррективы в обучающие программы. </w:t>
      </w:r>
    </w:p>
    <w:p w:rsidR="00527DA6" w:rsidRPr="00527DA6" w:rsidRDefault="00527DA6" w:rsidP="006D011A">
      <w:pPr>
        <w:keepNext/>
        <w:keepLines/>
        <w:spacing w:after="0" w:line="240" w:lineRule="auto"/>
        <w:ind w:firstLine="284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527DA6">
        <w:rPr>
          <w:rFonts w:ascii="Times New Roman" w:hAnsi="Times New Roman" w:cs="Times New Roman"/>
          <w:b/>
          <w:sz w:val="28"/>
          <w:szCs w:val="28"/>
        </w:rPr>
        <w:t>Деятельностный</w:t>
      </w:r>
      <w:proofErr w:type="spellEnd"/>
      <w:r w:rsidRPr="00527DA6">
        <w:rPr>
          <w:rFonts w:ascii="Times New Roman" w:hAnsi="Times New Roman" w:cs="Times New Roman"/>
          <w:b/>
          <w:sz w:val="28"/>
          <w:szCs w:val="28"/>
        </w:rPr>
        <w:t xml:space="preserve"> принцип коррекции.</w:t>
      </w:r>
    </w:p>
    <w:p w:rsidR="00527DA6" w:rsidRPr="00527DA6" w:rsidRDefault="00527DA6" w:rsidP="00F70AB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Данный принцип означает, что генеральным способом коррекционно-развивающего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ситуации. </w:t>
      </w:r>
    </w:p>
    <w:p w:rsidR="00527DA6" w:rsidRPr="00527DA6" w:rsidRDefault="00527DA6" w:rsidP="006D011A">
      <w:pPr>
        <w:keepNext/>
        <w:keepLines/>
        <w:spacing w:after="0" w:line="240" w:lineRule="auto"/>
        <w:ind w:firstLine="284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4. Учет возрастно-психологических и индивидуальных особенностей ребенка.</w:t>
      </w:r>
    </w:p>
    <w:p w:rsidR="00527DA6" w:rsidRPr="00527DA6" w:rsidRDefault="00527DA6" w:rsidP="00F70AB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 </w:t>
      </w:r>
    </w:p>
    <w:p w:rsidR="00527DA6" w:rsidRPr="00527DA6" w:rsidRDefault="00527DA6" w:rsidP="00527DA6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5. Комплексность методов психологического воздействия.</w:t>
      </w:r>
    </w:p>
    <w:p w:rsidR="00527DA6" w:rsidRPr="00527DA6" w:rsidRDefault="00527DA6" w:rsidP="00F70AB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Этот принцип позволяет говорить о необходимости использования как в обучении, так и воспитании детей с ОНР всего многообразия методов, приемов, средств. </w:t>
      </w:r>
    </w:p>
    <w:p w:rsidR="00527DA6" w:rsidRPr="00527DA6" w:rsidRDefault="00527DA6" w:rsidP="006D011A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lastRenderedPageBreak/>
        <w:t>6. Активное привлечение ближайшего социального окружения к работе с ребенком.</w:t>
      </w:r>
    </w:p>
    <w:p w:rsidR="00527DA6" w:rsidRPr="00527DA6" w:rsidRDefault="00527DA6" w:rsidP="00527DA6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ним, поддержать ребенка в его саморазвитии и самоутверждении. </w:t>
      </w:r>
    </w:p>
    <w:p w:rsidR="00527DA6" w:rsidRPr="00527DA6" w:rsidRDefault="00527DA6" w:rsidP="00095DDA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Перечисленные принципы позволяют наметить стратегию и направления коррекционно-развивающей деятельности и прогнозировать степень ее успешности. </w:t>
      </w:r>
    </w:p>
    <w:p w:rsidR="00527DA6" w:rsidRPr="00527DA6" w:rsidRDefault="00527DA6" w:rsidP="006D011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Специфические дидактические принципы:</w:t>
      </w:r>
    </w:p>
    <w:p w:rsidR="00527DA6" w:rsidRPr="00527DA6" w:rsidRDefault="00527DA6" w:rsidP="00527DA6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1. Развитие динамичности восприятия.</w:t>
      </w:r>
    </w:p>
    <w:p w:rsidR="00527DA6" w:rsidRPr="00527DA6" w:rsidRDefault="00527DA6" w:rsidP="00527DA6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В ходе 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состояния изучаемого предмета; через разнообразие типов выполняемых заданий и смену видов деятельности детей. </w:t>
      </w:r>
    </w:p>
    <w:p w:rsidR="00527DA6" w:rsidRPr="00527DA6" w:rsidRDefault="00527DA6" w:rsidP="00527DA6">
      <w:pPr>
        <w:keepNext/>
        <w:keepLines/>
        <w:spacing w:before="40" w:after="0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2. Продуктивность обработки информации.</w:t>
      </w:r>
    </w:p>
    <w:p w:rsidR="00527DA6" w:rsidRPr="00527DA6" w:rsidRDefault="00527DA6" w:rsidP="00F70AB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Смысл этого принципа состоит в том, чтобы обеспечить обучающемуся 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и принятия решения, т.е. способность самостоятельного и адекватного реагирования на определенные условия. </w:t>
      </w:r>
    </w:p>
    <w:p w:rsidR="00527DA6" w:rsidRPr="00527DA6" w:rsidRDefault="00527DA6" w:rsidP="00527DA6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3. Развитие и коррекция высших психических функций.</w:t>
      </w:r>
    </w:p>
    <w:p w:rsidR="00527DA6" w:rsidRPr="00527DA6" w:rsidRDefault="00527DA6" w:rsidP="00F70AB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 психических функций. Системе таких упражнений в условиях коррекции речевых дефектов детей придается особое значение. </w:t>
      </w:r>
    </w:p>
    <w:p w:rsidR="00527DA6" w:rsidRPr="00527DA6" w:rsidRDefault="00527DA6" w:rsidP="00527DA6">
      <w:pPr>
        <w:keepNext/>
        <w:keepLines/>
        <w:spacing w:after="0" w:line="240" w:lineRule="auto"/>
        <w:ind w:firstLine="567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4. Обеспечение мотивации к учению.</w:t>
      </w:r>
    </w:p>
    <w:p w:rsidR="00527DA6" w:rsidRPr="00527DA6" w:rsidRDefault="00527DA6" w:rsidP="00F70AB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Этот принцип предполагает обеспечение постоянного интереса ребенка к тому, что ему предлагают выполнить в виде учебного задания. </w:t>
      </w:r>
    </w:p>
    <w:p w:rsidR="00527DA6" w:rsidRPr="00527DA6" w:rsidRDefault="00527DA6" w:rsidP="00F70AB8">
      <w:pPr>
        <w:keepNext/>
        <w:keepLines/>
        <w:spacing w:after="120" w:line="240" w:lineRule="auto"/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b/>
          <w:sz w:val="28"/>
          <w:szCs w:val="28"/>
        </w:rPr>
        <w:t>5. Концентрический.</w:t>
      </w:r>
    </w:p>
    <w:p w:rsidR="00527DA6" w:rsidRDefault="00527DA6" w:rsidP="00527DA6">
      <w:pPr>
        <w:spacing w:after="6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DA6">
        <w:rPr>
          <w:rFonts w:ascii="Times New Roman" w:hAnsi="Times New Roman" w:cs="Times New Roman"/>
          <w:sz w:val="28"/>
          <w:szCs w:val="28"/>
        </w:rPr>
        <w:t xml:space="preserve">В коррекционно-развивающей работе целесообразно применять 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 </w:t>
      </w:r>
    </w:p>
    <w:p w:rsidR="008C65D7" w:rsidRPr="00527DA6" w:rsidRDefault="008C65D7" w:rsidP="00095DDA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учета обозначенных принципов очевидна, поскольку они дают возможность обеспечить целостность, последовательность и 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поскольку таким образом объединяются усилия педагогов разного профиля – логопеда, воспитателя, музыкального руководителя, инструктора</w:t>
      </w:r>
      <w:r w:rsidR="00F70A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физической культуре и др.</w:t>
      </w:r>
    </w:p>
    <w:p w:rsidR="00F70AB8" w:rsidRDefault="008C65D7" w:rsidP="00F70AB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Модель взаимодействия субъектов коррекционно-образовательного процесса </w:t>
      </w:r>
    </w:p>
    <w:p w:rsidR="008C65D7" w:rsidRPr="00AD11DA" w:rsidRDefault="008C65D7" w:rsidP="006D011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группе для детей с общим недоразвитием речи.</w:t>
      </w:r>
    </w:p>
    <w:p w:rsidR="00095DDA" w:rsidRDefault="008C65D7" w:rsidP="00095DD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ДОУ представлен воспитателями, младшим воспитателем, музыкальным руководителем, педагогом-психологом, методистом, заведующей и другими специалистами. </w:t>
      </w:r>
    </w:p>
    <w:p w:rsidR="008C65D7" w:rsidRPr="00AD11DA" w:rsidRDefault="008C65D7" w:rsidP="00095DDA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1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целом логопедическая работа с детьми дошкольного возраста подчиняется общей логике развертывания коррекционно-образовательного процесса и, следовательно, может быть представлена в виде алгоритма с разбивкой на ряд этапов, которые для достижения конечного результата – устранения недостатков в речевом развитии дошкольников – реализуются в строго определенной последовательности (табл. 1). </w:t>
      </w:r>
    </w:p>
    <w:p w:rsidR="00095DDA" w:rsidRPr="00095DDA" w:rsidRDefault="008C65D7" w:rsidP="00FC587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  <w:r w:rsidRPr="00FC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1. </w:t>
      </w:r>
      <w:r w:rsidR="00FC58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95DDA"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  <w:t>Алгоритм логопедической работы в группе для детей с ОНР.</w:t>
      </w:r>
    </w:p>
    <w:tbl>
      <w:tblPr>
        <w:tblW w:w="5295" w:type="pct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0"/>
        <w:gridCol w:w="4317"/>
        <w:gridCol w:w="3948"/>
      </w:tblGrid>
      <w:tr w:rsidR="00095DDA" w:rsidRPr="008B4951" w:rsidTr="00316AC2">
        <w:trPr>
          <w:tblCellSpacing w:w="15" w:type="dxa"/>
        </w:trPr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DDA" w:rsidRPr="008B4951" w:rsidRDefault="00095DDA" w:rsidP="00316AC2">
            <w:pPr>
              <w:pStyle w:val="Textbody"/>
              <w:spacing w:after="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Этапы</w:t>
            </w:r>
          </w:p>
        </w:tc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DDA" w:rsidRPr="008B4951" w:rsidRDefault="00095DDA" w:rsidP="00316AC2">
            <w:pPr>
              <w:pStyle w:val="Textbody"/>
              <w:spacing w:after="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5DDA" w:rsidRPr="008B4951" w:rsidRDefault="00095DDA" w:rsidP="00316AC2">
            <w:pPr>
              <w:pStyle w:val="Textbody"/>
              <w:spacing w:after="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Результат</w:t>
            </w:r>
          </w:p>
        </w:tc>
      </w:tr>
      <w:tr w:rsidR="00095DDA" w:rsidRPr="008B4951" w:rsidTr="007F77FF">
        <w:trPr>
          <w:trHeight w:val="1887"/>
          <w:tblCellSpacing w:w="15" w:type="dxa"/>
        </w:trPr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DDA" w:rsidRPr="008B4951" w:rsidRDefault="00095DDA" w:rsidP="00316AC2">
            <w:pPr>
              <w:pStyle w:val="Textbody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Организационный</w:t>
            </w:r>
          </w:p>
        </w:tc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DDA" w:rsidRPr="008B4951" w:rsidRDefault="00095DDA" w:rsidP="00316AC2">
            <w:pPr>
              <w:pStyle w:val="Textbody"/>
              <w:spacing w:after="6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 xml:space="preserve">Исходная психолого-педагогическая и логопедическая диагностика детей с нарушениями речи. </w:t>
            </w:r>
          </w:p>
          <w:p w:rsidR="00095DDA" w:rsidRPr="008B4951" w:rsidRDefault="00095DDA" w:rsidP="00316AC2">
            <w:pPr>
              <w:pStyle w:val="Textbody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DDA" w:rsidRPr="008B4951" w:rsidRDefault="00095DDA" w:rsidP="007F77FF">
            <w:pPr>
              <w:pStyle w:val="Textbody"/>
              <w:spacing w:after="6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 xml:space="preserve">Составление индивидуальных коррекционно-речевых программ помощи ребенку с нарушениями речи в ДОУ и семье. </w:t>
            </w:r>
          </w:p>
        </w:tc>
      </w:tr>
      <w:tr w:rsidR="007F77FF" w:rsidRPr="008B4951" w:rsidTr="007F77FF">
        <w:trPr>
          <w:trHeight w:val="3420"/>
          <w:tblCellSpacing w:w="15" w:type="dxa"/>
        </w:trPr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77FF" w:rsidRPr="008B4951" w:rsidRDefault="007F77FF" w:rsidP="00316AC2">
            <w:pPr>
              <w:pStyle w:val="Textbody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77FF" w:rsidRPr="008B4951" w:rsidRDefault="007F77FF" w:rsidP="00316AC2">
            <w:pPr>
              <w:pStyle w:val="Textbody"/>
              <w:spacing w:after="6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Формирование информационной готовности педагогов ДОУ и родителей к проведению эффективной коррекционно-педагогической работы с детьми.</w:t>
            </w:r>
          </w:p>
        </w:tc>
        <w:tc>
          <w:tcPr>
            <w:tcW w:w="1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77FF" w:rsidRPr="008B4951" w:rsidRDefault="007F77FF" w:rsidP="007F77FF">
            <w:pPr>
              <w:pStyle w:val="Textbody"/>
              <w:spacing w:after="6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Составление программ групповой (подгрупповой) работы с детьми, имеющими сходные структуру речевого нарушения и/или уровень речевого развития.</w:t>
            </w:r>
          </w:p>
          <w:p w:rsidR="007F77FF" w:rsidRPr="008B4951" w:rsidRDefault="007F77FF" w:rsidP="007F77FF">
            <w:pPr>
              <w:pStyle w:val="Textbody"/>
              <w:spacing w:after="6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Составление программ взаимодействия специалистов ДОУ и родителей ребенка с нарушениями речи.</w:t>
            </w:r>
          </w:p>
        </w:tc>
      </w:tr>
      <w:tr w:rsidR="00095DDA" w:rsidRPr="008B4951" w:rsidTr="00316AC2">
        <w:trPr>
          <w:trHeight w:val="4195"/>
          <w:tblCellSpacing w:w="15" w:type="dxa"/>
        </w:trPr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DDA" w:rsidRPr="008B4951" w:rsidRDefault="00095DDA" w:rsidP="00316AC2">
            <w:pPr>
              <w:pStyle w:val="Textbody"/>
              <w:spacing w:after="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DDA" w:rsidRPr="008B4951" w:rsidRDefault="00095DDA" w:rsidP="00316AC2">
            <w:pPr>
              <w:pStyle w:val="Textbody"/>
              <w:spacing w:after="6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Решение задач, заложенных в индивидуальных и групповых (подгрупповых) коррекционных программах.</w:t>
            </w:r>
          </w:p>
          <w:p w:rsidR="00095DDA" w:rsidRPr="008B4951" w:rsidRDefault="00095DDA" w:rsidP="00316AC2">
            <w:pPr>
              <w:pStyle w:val="Textbody"/>
              <w:spacing w:after="6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Психолого-педагогический и логопедический мониторинг.</w:t>
            </w:r>
          </w:p>
          <w:p w:rsidR="00095DDA" w:rsidRPr="008B4951" w:rsidRDefault="00095DDA" w:rsidP="00316AC2">
            <w:pPr>
              <w:pStyle w:val="Textbody"/>
              <w:spacing w:after="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Согласование, уточнение (при необходимости – корректировка) меры и характера коррекционно-педагогического влияния участников коррекционно-образовательного процесса.</w:t>
            </w:r>
          </w:p>
        </w:tc>
        <w:tc>
          <w:tcPr>
            <w:tcW w:w="1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DDA" w:rsidRPr="008B4951" w:rsidRDefault="00095DDA" w:rsidP="00316AC2">
            <w:pPr>
              <w:pStyle w:val="Textbody"/>
              <w:spacing w:after="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Достижение определенного позитивного эффекта в устранении у детей отклонений в речевом развитии.</w:t>
            </w:r>
          </w:p>
        </w:tc>
      </w:tr>
      <w:tr w:rsidR="00095DDA" w:rsidRPr="008B4951" w:rsidTr="00316AC2">
        <w:trPr>
          <w:tblCellSpacing w:w="15" w:type="dxa"/>
        </w:trPr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DDA" w:rsidRPr="008B4951" w:rsidRDefault="00095DDA" w:rsidP="00316AC2">
            <w:pPr>
              <w:pStyle w:val="Textbody"/>
              <w:spacing w:after="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lastRenderedPageBreak/>
              <w:t>Заключительный</w:t>
            </w:r>
          </w:p>
        </w:tc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DDA" w:rsidRPr="008B4951" w:rsidRDefault="00095DDA" w:rsidP="00316AC2">
            <w:pPr>
              <w:pStyle w:val="Textbody"/>
              <w:spacing w:after="6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Оценка качества и устойчивости результатов коррекционно-речевой работы ребенком (группой детей).</w:t>
            </w:r>
          </w:p>
          <w:p w:rsidR="00095DDA" w:rsidRPr="008B4951" w:rsidRDefault="00095DDA" w:rsidP="00316AC2">
            <w:pPr>
              <w:pStyle w:val="Textbody"/>
              <w:spacing w:after="0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Определение дальнейших образовательных (коррекционно-образовательных перспектив выпускников группы для детей с нарушениями речи.</w:t>
            </w:r>
          </w:p>
        </w:tc>
        <w:tc>
          <w:tcPr>
            <w:tcW w:w="18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5DDA" w:rsidRPr="008B4951" w:rsidRDefault="00095DDA" w:rsidP="00316AC2">
            <w:pPr>
              <w:pStyle w:val="Textbody"/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bCs/>
                <w:color w:val="000000"/>
                <w:sz w:val="28"/>
                <w:szCs w:val="28"/>
                <w:lang w:val="ru-RU"/>
              </w:rPr>
              <w:t>Решение о прекращении логопедической работы с ребенком (группой), изменение ее характера или корректировка индивидуальных и групповых(подгрупповых) программ и продолжение логопедической работы.</w:t>
            </w:r>
          </w:p>
        </w:tc>
      </w:tr>
    </w:tbl>
    <w:p w:rsidR="008C65D7" w:rsidRPr="00095DDA" w:rsidRDefault="008C65D7" w:rsidP="006D011A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Преемственность в планировании занятий логопеда и воспитателя.</w:t>
      </w:r>
    </w:p>
    <w:p w:rsidR="008C65D7" w:rsidRPr="00095DDA" w:rsidRDefault="008C65D7" w:rsidP="00095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 </w:t>
      </w:r>
    </w:p>
    <w:p w:rsidR="008C65D7" w:rsidRPr="00095DDA" w:rsidRDefault="008C65D7" w:rsidP="00095DDA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совместной коррекционной работы логопеда и воспитателя являются.</w:t>
      </w:r>
    </w:p>
    <w:p w:rsidR="008C65D7" w:rsidRPr="00095DDA" w:rsidRDefault="008C65D7" w:rsidP="00891FF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Практическое усвоение лексических и грамматических средств языка. </w:t>
      </w:r>
    </w:p>
    <w:p w:rsidR="008C65D7" w:rsidRPr="00095DDA" w:rsidRDefault="008C65D7" w:rsidP="00891FF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правильного произношения. </w:t>
      </w:r>
    </w:p>
    <w:p w:rsidR="008C65D7" w:rsidRPr="00095DDA" w:rsidRDefault="008C65D7" w:rsidP="00891FF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обучению грамоте</w:t>
      </w:r>
      <w:r w:rsidR="00276E6F" w:rsidRPr="00095D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65D7" w:rsidRPr="00095DDA" w:rsidRDefault="008C65D7" w:rsidP="00891FF8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навыка связной речи.</w:t>
      </w:r>
    </w:p>
    <w:p w:rsidR="008C65D7" w:rsidRPr="00095DDA" w:rsidRDefault="008C65D7" w:rsidP="006D011A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функции воспитателя и логопеда должны быть достаточно четко определены и разграничены (табл. 2). </w:t>
      </w:r>
    </w:p>
    <w:p w:rsidR="008C65D7" w:rsidRPr="00095DDA" w:rsidRDefault="008C65D7" w:rsidP="006D01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2. </w:t>
      </w:r>
    </w:p>
    <w:p w:rsidR="008C65D7" w:rsidRPr="00095DDA" w:rsidRDefault="008C65D7" w:rsidP="006D011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Совместная коррекционная деятельность логопеда и воспитателя.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81"/>
        <w:gridCol w:w="30"/>
        <w:gridCol w:w="30"/>
        <w:gridCol w:w="5081"/>
      </w:tblGrid>
      <w:tr w:rsidR="008C65D7" w:rsidRPr="00095DDA" w:rsidTr="00D578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C65D7" w:rsidRPr="00095DDA" w:rsidRDefault="008C65D7" w:rsidP="00D5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Задачи, стоящие перед учителем-логопедом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D57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Задачи, стоящие перед воспитателем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Создание обстановки эмоционального благополучия детей в группе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Обследование речи детей, психических процессов, связанных с речью, двигательных навыков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Обследование общего развития детей, состояния их знаний и навыков по программе предшествующей возрастной группы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Заполнение речевой карты, изучение </w:t>
            </w: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 обследования и определение уровня речевого развития ребенка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Заполнение протокола обследования, </w:t>
            </w: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изучение результатов его с целью перспективного планирования коррекционной работы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  <w:r w:rsidR="00D578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результатов обследования. Составление психолого-педагогической характеристики группы в целом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Развитие слухового внимания детей и сознательного восприятия речи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Воспитание общего и речевого поведения детей, включая работу по развитию слухового внимания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Развитие зрительной, слуховой, вербальной памяти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Расширение кругозора детей 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Активизация словарного запаса, формирование обобщающих понятий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Уточнение имеющегося словаря детей, расширение пассивного словарного запаса, его активизация по лексико-тематическим циклам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Обучение детей процессам анализа, синтеза, сравнения предметов по их составным частям, признакам, действиям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Развитие представлений детей о времени и пространстве, форме, величине и цвете предметов (сенсорное воспитание детей)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Развитие подвижности речевого аппарата, речевого дыхания и на этой основе работа по коррекции звукопроизношения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Развитие общей, мелкой и артикуляционной моторики детей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Развитие фонематического восприятия детей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Подготовка детей к предстоящему логопедическому занятию, включая выполнение заданий и рекомендаций логопеда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Обучение детей процессам звуко-слогового анализа и синтеза слов, анализа предложений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Закрепление речевых навыков, усвоенных детьми на логопедических занятиях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Развитие восприятия ритмико-слоговой структуры слова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Развитие памяти детей путем заучивания речевого материала разного вида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Формирование навыков словообразования и словоизменения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Закрепление навыков словообразования в различных играх и в повседневной жизни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Формирование предложений разных типов в речи детей по моделям, </w:t>
            </w: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демонстрации действий, вопросам, по картине и по ситуации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14. Контроль за речью детей по рекомендации логопеда, тактичное </w:t>
            </w: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исправление ошибок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 Подготовка к овладению, а затем и овладение диалогической формой общения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Развитие диалогической речи детей через использование подвижных, речевых, настольно-печатных игр, сюжетно-ролевых и игр-драматизаций, театрализованной деятельности детей, поручений в соответствии с уровнем развития детей</w:t>
            </w:r>
          </w:p>
        </w:tc>
      </w:tr>
      <w:tr w:rsidR="008C65D7" w:rsidRPr="00095DDA" w:rsidTr="00316AC2">
        <w:trPr>
          <w:tblCellSpacing w:w="15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 для закрепления его работы</w:t>
            </w:r>
          </w:p>
        </w:tc>
        <w:tc>
          <w:tcPr>
            <w:tcW w:w="2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C65D7" w:rsidRPr="00095DDA" w:rsidRDefault="008C65D7" w:rsidP="00FF0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D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:rsidR="008C65D7" w:rsidRPr="00D57800" w:rsidRDefault="008C65D7" w:rsidP="00D5780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D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не является статичной по своему характеру. Темы занятий могут видоизменяться в зависимости от возможносте</w:t>
      </w:r>
      <w:r w:rsidR="00D57800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потребностей воспитанников.</w:t>
      </w:r>
    </w:p>
    <w:p w:rsidR="007F77FF" w:rsidRPr="007F77FF" w:rsidRDefault="007F77FF" w:rsidP="007F77FF">
      <w:pPr>
        <w:spacing w:before="100" w:beforeAutospacing="1"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F77FF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>Преемственность</w:t>
      </w:r>
      <w:proofErr w:type="spellEnd"/>
      <w:r w:rsidRPr="007F77FF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 xml:space="preserve"> в </w:t>
      </w:r>
      <w:proofErr w:type="spellStart"/>
      <w:r w:rsidRPr="007F77FF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>работе</w:t>
      </w:r>
      <w:proofErr w:type="spellEnd"/>
      <w:r w:rsidRPr="007F77FF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 xml:space="preserve"> </w:t>
      </w:r>
      <w:proofErr w:type="spellStart"/>
      <w:r w:rsidRPr="007F77FF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>логопеда</w:t>
      </w:r>
      <w:proofErr w:type="spellEnd"/>
      <w:r w:rsidRPr="007F77FF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 xml:space="preserve"> и </w:t>
      </w:r>
      <w:proofErr w:type="spellStart"/>
      <w:r w:rsidRPr="007F77FF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>родителей</w:t>
      </w:r>
      <w:proofErr w:type="spellEnd"/>
      <w:r w:rsidRPr="007F77FF">
        <w:rPr>
          <w:rFonts w:ascii="Times New Roman" w:eastAsia="Times New Roman" w:hAnsi="Times New Roman" w:cs="Times New Roman"/>
          <w:b/>
          <w:sz w:val="28"/>
          <w:szCs w:val="28"/>
          <w:lang w:val="de-DE" w:eastAsia="ru-RU"/>
        </w:rPr>
        <w:t>.</w:t>
      </w:r>
    </w:p>
    <w:p w:rsidR="007F77FF" w:rsidRPr="007F77FF" w:rsidRDefault="007F77FF" w:rsidP="007F77F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коррекционной работы с дошкольниками является исправление нарушений речи, профилактика речевых расстройств, ранняя диагностика, подготовка дошкольников к школьному обучению. Успех коррекционного обучения во многом определяется тем, насколько четко организуется преемственность в работе логопеда и родителей.</w:t>
      </w:r>
    </w:p>
    <w:p w:rsidR="007F77FF" w:rsidRPr="007F77FF" w:rsidRDefault="007F77FF" w:rsidP="007F77F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логопедической работы с родителями:</w:t>
      </w:r>
    </w:p>
    <w:p w:rsidR="007F77FF" w:rsidRPr="007F77FF" w:rsidRDefault="007F77FF" w:rsidP="007F77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приобщить родителей к коррекционной работе, ознакомить с приемами обучения и развития речи;</w:t>
      </w:r>
    </w:p>
    <w:p w:rsidR="007F77FF" w:rsidRPr="007F77FF" w:rsidRDefault="007F77FF" w:rsidP="007F77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помочь родителям увидеть актуальную проблему ребенка, или наоборот, убедить в успешности освоения им определенных знаний и умений;</w:t>
      </w:r>
    </w:p>
    <w:p w:rsidR="007F77FF" w:rsidRPr="007F77FF" w:rsidRDefault="007F77FF" w:rsidP="007F77FF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убедить родителей в том, что необходимо закреплять изученный материал в домашних условиях.</w:t>
      </w:r>
    </w:p>
    <w:p w:rsidR="007F77FF" w:rsidRPr="007F77FF" w:rsidRDefault="007F77FF" w:rsidP="007F77FF">
      <w:pPr>
        <w:spacing w:before="100" w:beforeAutospacing="1" w:after="12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 логопеда с родителями в ДОУ по преодолению речевых недостатков.</w:t>
      </w:r>
    </w:p>
    <w:p w:rsidR="007F77FF" w:rsidRPr="007F77FF" w:rsidRDefault="007F77FF" w:rsidP="007F77F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 (позволяет выявлять наиболее актуальные проблемы для родителей).</w:t>
      </w:r>
    </w:p>
    <w:p w:rsidR="007F77FF" w:rsidRPr="007F77FF" w:rsidRDefault="007F77FF" w:rsidP="007F77F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Дни открытых дверей.</w:t>
      </w:r>
      <w:r w:rsidRPr="007F77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(Родители посещают индивидуальные и подгрупповые занятия, смотрят, как дети занимаются, что им необходимо закрепить дома. При этом они не обязаны ставить в известность логопеда о своем посещении.)</w:t>
      </w:r>
    </w:p>
    <w:p w:rsidR="007F77FF" w:rsidRPr="007F77FF" w:rsidRDefault="007F77FF" w:rsidP="007F77F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Консультации - практикумы. (Совместно с детьми родители малыми подгруппами разучивают артикуляционную гимнастику, учатся выполнять задания вместе с детьми в логопедических тетрадях).</w:t>
      </w:r>
    </w:p>
    <w:p w:rsidR="007F77FF" w:rsidRPr="007F77FF" w:rsidRDefault="007F77FF" w:rsidP="007F77F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Плановые консультации на стенде.</w:t>
      </w:r>
    </w:p>
    <w:p w:rsidR="007F77FF" w:rsidRPr="007F77FF" w:rsidRDefault="007F77FF" w:rsidP="007F77F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консультации и беседы.</w:t>
      </w:r>
    </w:p>
    <w:p w:rsidR="007F77FF" w:rsidRPr="007F77FF" w:rsidRDefault="007F77FF" w:rsidP="007F77F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Родительские собрания. </w:t>
      </w:r>
    </w:p>
    <w:p w:rsidR="007F77FF" w:rsidRPr="007F77FF" w:rsidRDefault="007F77FF" w:rsidP="007F77F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Домашние задания. (Логопед предоставляет родителям возможность изучить индивидуальные тетради детей, чтобы они могли проследить динамику их обучения, организовать их участие в выполнении домашнего задания).</w:t>
      </w:r>
    </w:p>
    <w:p w:rsidR="007F77FF" w:rsidRPr="007F77FF" w:rsidRDefault="007F77FF" w:rsidP="007F77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Праздники и развлечения. (Для участия привлекаются родители. В конце года родители приглашаются на итоговое занятие - праздник, где дети демонстрируют все свои знания, умения и навыки, приобретенные за год.)</w:t>
      </w:r>
    </w:p>
    <w:p w:rsidR="007F77FF" w:rsidRPr="007F77FF" w:rsidRDefault="007F77FF" w:rsidP="007F77F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7F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формы работы позволяют привлечь родителей к активному участию в коррекционном процессе, предполагают установление между педагогами и родителями доверительных отношений, осознание родителями роли семьи в обучении и воспитании ребенка.</w:t>
      </w:r>
    </w:p>
    <w:p w:rsidR="00403708" w:rsidRPr="008B4951" w:rsidRDefault="00403708" w:rsidP="00403708">
      <w:pPr>
        <w:pStyle w:val="Textbody"/>
        <w:spacing w:after="0"/>
        <w:jc w:val="center"/>
        <w:rPr>
          <w:rFonts w:cs="Times New Roman"/>
          <w:b/>
          <w:bCs/>
          <w:color w:val="000000"/>
          <w:sz w:val="28"/>
          <w:szCs w:val="28"/>
          <w:lang w:val="ru-RU"/>
        </w:rPr>
      </w:pPr>
      <w:r w:rsidRPr="008B4951">
        <w:rPr>
          <w:rFonts w:cs="Times New Roman"/>
          <w:b/>
          <w:bCs/>
          <w:color w:val="000000"/>
          <w:sz w:val="28"/>
          <w:szCs w:val="28"/>
          <w:lang w:val="ru-RU"/>
        </w:rPr>
        <w:t>Планируемые результаты</w:t>
      </w:r>
      <w:r w:rsidR="007F77FF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7F77FF" w:rsidRPr="007F77FF">
        <w:rPr>
          <w:rFonts w:cs="Times New Roman"/>
          <w:b/>
          <w:bCs/>
          <w:color w:val="000000"/>
          <w:sz w:val="28"/>
          <w:szCs w:val="28"/>
          <w:lang w:val="ru-RU"/>
        </w:rPr>
        <w:t>(целевые ориентиры)</w:t>
      </w:r>
      <w:r w:rsidRPr="008B4951">
        <w:rPr>
          <w:rFonts w:cs="Times New Roman"/>
          <w:b/>
          <w:bCs/>
          <w:color w:val="000000"/>
          <w:sz w:val="28"/>
          <w:szCs w:val="28"/>
          <w:lang w:val="ru-RU"/>
        </w:rPr>
        <w:t xml:space="preserve"> коррекционной работы </w:t>
      </w:r>
    </w:p>
    <w:p w:rsidR="00403708" w:rsidRPr="008B4951" w:rsidRDefault="00403708" w:rsidP="00403708">
      <w:pPr>
        <w:pStyle w:val="Textbody"/>
        <w:jc w:val="center"/>
        <w:rPr>
          <w:rFonts w:cs="Times New Roman"/>
          <w:b/>
          <w:bCs/>
          <w:color w:val="000000"/>
          <w:sz w:val="28"/>
          <w:szCs w:val="28"/>
          <w:lang w:val="ru-RU"/>
        </w:rPr>
      </w:pPr>
      <w:r w:rsidRPr="008B4951">
        <w:rPr>
          <w:rFonts w:cs="Times New Roman"/>
          <w:b/>
          <w:bCs/>
          <w:color w:val="000000"/>
          <w:sz w:val="28"/>
          <w:szCs w:val="28"/>
          <w:lang w:val="ru-RU"/>
        </w:rPr>
        <w:t>учителя-логопеда с детьми с ОНР.</w:t>
      </w:r>
    </w:p>
    <w:p w:rsidR="00403708" w:rsidRPr="008B4951" w:rsidRDefault="00403708" w:rsidP="006D011A">
      <w:pPr>
        <w:pStyle w:val="Textbody"/>
        <w:spacing w:after="0"/>
        <w:ind w:firstLine="567"/>
        <w:jc w:val="both"/>
        <w:rPr>
          <w:rFonts w:cs="Times New Roman"/>
          <w:b/>
          <w:bCs/>
          <w:color w:val="000000"/>
          <w:sz w:val="32"/>
          <w:szCs w:val="28"/>
          <w:lang w:val="ru-RU"/>
        </w:rPr>
      </w:pPr>
      <w:r w:rsidRPr="008B4951">
        <w:rPr>
          <w:rFonts w:cs="Times New Roman"/>
          <w:color w:val="000000"/>
          <w:sz w:val="28"/>
          <w:lang w:val="ru-RU"/>
        </w:rPr>
        <w:t>В итоге логопедической работы дети должны научиться:</w:t>
      </w:r>
    </w:p>
    <w:p w:rsidR="00403708" w:rsidRPr="008B4951" w:rsidRDefault="00403708" w:rsidP="006D011A">
      <w:pPr>
        <w:pStyle w:val="Textbody"/>
        <w:numPr>
          <w:ilvl w:val="0"/>
          <w:numId w:val="4"/>
        </w:numPr>
        <w:spacing w:after="0"/>
        <w:ind w:left="0" w:firstLine="0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понимать обращённую речь в соответствии с параметрами возрастной нормы;</w:t>
      </w:r>
    </w:p>
    <w:p w:rsidR="00403708" w:rsidRPr="008B4951" w:rsidRDefault="00403708" w:rsidP="006D011A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фонетически правильно оформлять звуковую сторону речи;</w:t>
      </w:r>
    </w:p>
    <w:p w:rsidR="00403708" w:rsidRPr="008B4951" w:rsidRDefault="00403708" w:rsidP="006D011A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правильно передавать слоговую структуру слов, используемых в самостоятельной речи;</w:t>
      </w:r>
    </w:p>
    <w:p w:rsidR="00403708" w:rsidRPr="008B4951" w:rsidRDefault="00403708" w:rsidP="006D011A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пользоваться в самостоятельной речи простыми распространёнными и сложными предложениями, владеть навыками объединения их в рассказ;</w:t>
      </w:r>
    </w:p>
    <w:p w:rsidR="00403708" w:rsidRPr="008B4951" w:rsidRDefault="00403708" w:rsidP="006D011A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владеть элементарными навыками пересказа;</w:t>
      </w:r>
    </w:p>
    <w:p w:rsidR="00403708" w:rsidRPr="008B4951" w:rsidRDefault="00403708" w:rsidP="006D011A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владеть навыками диалогической речи;</w:t>
      </w:r>
    </w:p>
    <w:p w:rsidR="00403708" w:rsidRPr="008B4951" w:rsidRDefault="00403708" w:rsidP="006D011A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др.;</w:t>
      </w:r>
    </w:p>
    <w:p w:rsidR="00403708" w:rsidRPr="008B4951" w:rsidRDefault="00403708" w:rsidP="006D011A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грамматически правильно оформлять самостоятельную речь в соответствии с нормами языка. Падежные, родовидовые окончания слов должны проговариваться чётко; простые и почти все сложные предлоги — употребляться адекватно;</w:t>
      </w:r>
    </w:p>
    <w:p w:rsidR="00403708" w:rsidRDefault="00403708" w:rsidP="006D011A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>использовать в спонтанном общении слова различных лексико-грамматических категорий (существительных, глаголов, наречий, прилагательных,</w:t>
      </w:r>
      <w:r w:rsidR="001E4BD2">
        <w:rPr>
          <w:rFonts w:cs="Times New Roman"/>
          <w:sz w:val="28"/>
          <w:szCs w:val="28"/>
          <w:lang w:val="ru-RU"/>
        </w:rPr>
        <w:t xml:space="preserve"> </w:t>
      </w:r>
      <w:r w:rsidR="006D011A">
        <w:rPr>
          <w:rFonts w:cs="Times New Roman"/>
          <w:sz w:val="28"/>
          <w:szCs w:val="28"/>
          <w:lang w:val="ru-RU"/>
        </w:rPr>
        <w:t>местоимений и т.</w:t>
      </w:r>
      <w:r w:rsidR="001E4BD2">
        <w:rPr>
          <w:rFonts w:cs="Times New Roman"/>
          <w:sz w:val="28"/>
          <w:szCs w:val="28"/>
          <w:lang w:val="ru-RU"/>
        </w:rPr>
        <w:t>д.)</w:t>
      </w:r>
      <w:r w:rsidRPr="001E4BD2">
        <w:rPr>
          <w:rFonts w:cs="Times New Roman"/>
          <w:sz w:val="28"/>
          <w:szCs w:val="28"/>
          <w:lang w:val="ru-RU"/>
        </w:rPr>
        <w:t>.</w:t>
      </w:r>
    </w:p>
    <w:p w:rsidR="002C5472" w:rsidRPr="002C5472" w:rsidRDefault="002C5472" w:rsidP="002C5472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2C5472">
        <w:rPr>
          <w:rFonts w:cs="Times New Roman"/>
          <w:sz w:val="28"/>
          <w:szCs w:val="28"/>
          <w:lang w:val="ru-RU"/>
        </w:rPr>
        <w:t>первоначальные навыки звукового и слогового анализа и синтеза;</w:t>
      </w:r>
    </w:p>
    <w:p w:rsidR="002C5472" w:rsidRPr="002C5472" w:rsidRDefault="002C5472" w:rsidP="002C5472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2C5472">
        <w:rPr>
          <w:rFonts w:cs="Times New Roman"/>
          <w:sz w:val="28"/>
          <w:szCs w:val="28"/>
          <w:lang w:val="ru-RU"/>
        </w:rPr>
        <w:t>графо-моторные навыки;</w:t>
      </w:r>
    </w:p>
    <w:p w:rsidR="002C5472" w:rsidRPr="001E4BD2" w:rsidRDefault="002C5472" w:rsidP="002C5472">
      <w:pPr>
        <w:pStyle w:val="Textbody"/>
        <w:numPr>
          <w:ilvl w:val="0"/>
          <w:numId w:val="3"/>
        </w:numPr>
        <w:spacing w:after="0"/>
        <w:jc w:val="both"/>
        <w:rPr>
          <w:rFonts w:cs="Times New Roman"/>
          <w:sz w:val="28"/>
          <w:szCs w:val="28"/>
          <w:lang w:val="ru-RU"/>
        </w:rPr>
      </w:pPr>
      <w:r w:rsidRPr="002C5472">
        <w:rPr>
          <w:rFonts w:cs="Times New Roman"/>
          <w:sz w:val="28"/>
          <w:szCs w:val="28"/>
          <w:lang w:val="ru-RU"/>
        </w:rPr>
        <w:t xml:space="preserve">элементарные навыки письма и чтения (печатания букв а, о, у, ы, б, </w:t>
      </w:r>
      <w:proofErr w:type="gramStart"/>
      <w:r w:rsidRPr="002C5472">
        <w:rPr>
          <w:rFonts w:cs="Times New Roman"/>
          <w:sz w:val="28"/>
          <w:szCs w:val="28"/>
          <w:lang w:val="ru-RU"/>
        </w:rPr>
        <w:t>п</w:t>
      </w:r>
      <w:proofErr w:type="gramEnd"/>
      <w:r w:rsidRPr="002C5472">
        <w:rPr>
          <w:rFonts w:cs="Times New Roman"/>
          <w:sz w:val="28"/>
          <w:szCs w:val="28"/>
          <w:lang w:val="ru-RU"/>
        </w:rPr>
        <w:t>, т, к, л, м, с, з, ш, слогов, слов и коротких предложений).</w:t>
      </w:r>
    </w:p>
    <w:p w:rsidR="00403708" w:rsidRPr="008B4951" w:rsidRDefault="00403708" w:rsidP="006D011A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lastRenderedPageBreak/>
        <w:t>В дальнейшем осуществляется совершенствование всех компонентов языковой системы.</w:t>
      </w:r>
    </w:p>
    <w:p w:rsidR="00403708" w:rsidRDefault="00403708" w:rsidP="00403708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</w:p>
    <w:p w:rsidR="002C5472" w:rsidRDefault="002C5472" w:rsidP="00403708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</w:p>
    <w:p w:rsidR="002C5472" w:rsidRDefault="002C5472" w:rsidP="00403708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</w:p>
    <w:p w:rsidR="002C5472" w:rsidRPr="008B4951" w:rsidRDefault="002C5472" w:rsidP="00403708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</w:p>
    <w:p w:rsidR="00403708" w:rsidRPr="008B4951" w:rsidRDefault="00403708" w:rsidP="008E1EC4">
      <w:pPr>
        <w:pStyle w:val="Textbody"/>
        <w:ind w:firstLine="567"/>
        <w:jc w:val="center"/>
        <w:rPr>
          <w:rFonts w:cs="Times New Roman"/>
          <w:b/>
          <w:sz w:val="28"/>
          <w:szCs w:val="28"/>
          <w:lang w:val="ru-RU"/>
        </w:rPr>
      </w:pPr>
      <w:r w:rsidRPr="008B4951">
        <w:rPr>
          <w:rFonts w:cs="Times New Roman"/>
          <w:b/>
          <w:sz w:val="28"/>
          <w:szCs w:val="28"/>
          <w:lang w:val="ru-RU"/>
        </w:rPr>
        <w:t>Информационно-техническое обеспечение коррекционно-образовательного процесса.</w:t>
      </w:r>
    </w:p>
    <w:p w:rsidR="00403708" w:rsidRDefault="00403708" w:rsidP="00FC5870">
      <w:pPr>
        <w:pStyle w:val="Textbody"/>
        <w:spacing w:after="0"/>
        <w:ind w:firstLine="567"/>
        <w:jc w:val="center"/>
        <w:rPr>
          <w:rFonts w:cs="Times New Roman"/>
          <w:b/>
          <w:sz w:val="28"/>
          <w:szCs w:val="28"/>
          <w:lang w:val="ru-RU"/>
        </w:rPr>
      </w:pPr>
      <w:r w:rsidRPr="008B4951">
        <w:rPr>
          <w:rFonts w:cs="Times New Roman"/>
          <w:b/>
          <w:sz w:val="28"/>
          <w:szCs w:val="28"/>
          <w:lang w:val="ru-RU"/>
        </w:rPr>
        <w:t>Методические пособия и дидактические материалы:</w:t>
      </w:r>
    </w:p>
    <w:tbl>
      <w:tblPr>
        <w:tblStyle w:val="a8"/>
        <w:tblW w:w="1091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10348"/>
      </w:tblGrid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1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403708" w:rsidRDefault="00403708" w:rsidP="008E1EC4">
            <w:pPr>
              <w:pStyle w:val="Textbody"/>
              <w:spacing w:after="60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sz w:val="28"/>
                <w:szCs w:val="28"/>
                <w:lang w:val="ru-RU"/>
              </w:rPr>
              <w:t>Азова Е. А., Чернова О. О. Учим звуки. Домашние логопедические тетради для детей 5-7 лет. - М.: ТЦ Сфера, 2010.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2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403708" w:rsidRDefault="00403708" w:rsidP="008E1EC4">
            <w:pPr>
              <w:pStyle w:val="Textbody"/>
              <w:spacing w:after="60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Арбекова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Н.Е. Развиваем связную речь у детей </w:t>
            </w:r>
            <w:r w:rsidR="001E4BD2">
              <w:rPr>
                <w:rFonts w:cs="Times New Roman"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="001E4BD2">
              <w:rPr>
                <w:rFonts w:cs="Times New Roman"/>
                <w:sz w:val="28"/>
                <w:szCs w:val="28"/>
                <w:lang w:val="ru-RU"/>
              </w:rPr>
              <w:t>6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лет с ОНР. 3 альбома /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Н.Е.Арбекова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 – М.: Издательство ГНОМ, 201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4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3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403708" w:rsidRDefault="00403708" w:rsidP="008E1EC4">
            <w:pPr>
              <w:pStyle w:val="Textbody"/>
              <w:spacing w:after="60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Арбекова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Н.Е. Развиваем связную речь у детей 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6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лет с ОНР. Конспекты по</w:t>
            </w:r>
            <w:proofErr w:type="gramStart"/>
            <w:r>
              <w:rPr>
                <w:rFonts w:cs="Times New Roman"/>
                <w:sz w:val="28"/>
                <w:szCs w:val="28"/>
                <w:lang w:val="ru-RU"/>
              </w:rPr>
              <w:t>д</w:t>
            </w:r>
            <w:r w:rsidR="00FC5870">
              <w:rPr>
                <w:rFonts w:cs="Times New Roman"/>
                <w:sz w:val="28"/>
                <w:szCs w:val="28"/>
                <w:lang w:val="ru-RU"/>
              </w:rPr>
              <w:t>-</w:t>
            </w:r>
            <w:proofErr w:type="gramEnd"/>
            <w:r w:rsidR="00FC5870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групповых занятий логопеда / Н.Е.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Арбекова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 – М.: Издательство ГНОМ, 201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4</w:t>
            </w:r>
            <w:r w:rsidR="00FC5870">
              <w:rPr>
                <w:rFonts w:cs="Times New Roman"/>
                <w:sz w:val="28"/>
                <w:szCs w:val="28"/>
                <w:lang w:val="ru-RU"/>
              </w:rPr>
              <w:t>.–184с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4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403708" w:rsidRPr="00CC1D72" w:rsidRDefault="00403708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Арбекова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Н.Е. Развиваем связную речь у детей 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6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лет с ОНР. Конспекты фронтальн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ы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х занятий логопеда / Н.Е.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Арбекова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 – М.: Издательство ГНОМ, 201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4</w:t>
            </w:r>
            <w:r>
              <w:rPr>
                <w:rFonts w:cs="Times New Roman"/>
                <w:sz w:val="28"/>
                <w:szCs w:val="28"/>
                <w:lang w:val="ru-RU"/>
              </w:rPr>
              <w:t>. – 172 с.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403708" w:rsidRDefault="00403708" w:rsidP="008E1EC4">
            <w:pPr>
              <w:pStyle w:val="Textbody"/>
              <w:spacing w:after="60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Бардышева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Т.Ю.,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Моносова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Е.Н. Логопедические занятия в детском саду. 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Старшая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группа. Методические рекомендации и демонстрационный материал. – 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 xml:space="preserve">                                   </w:t>
            </w:r>
            <w:r>
              <w:rPr>
                <w:rFonts w:cs="Times New Roman"/>
                <w:sz w:val="28"/>
                <w:szCs w:val="28"/>
                <w:lang w:val="ru-RU"/>
              </w:rPr>
              <w:t>М.: Издательство «Скрипторий 2003», 2013.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6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403708" w:rsidRPr="00CC1D72" w:rsidRDefault="00403708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Бардышева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Т.Ю.,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Моносова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Е.Н. Обучение связной речи детей 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6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лет. Картинно-графические планы рассказов. Методические рекомендации и демонстрационный материал. – М.: Издательство «Скрипторий 2003», 2013.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7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403708" w:rsidRDefault="00403708" w:rsidP="008E1EC4">
            <w:pPr>
              <w:pStyle w:val="Textbody"/>
              <w:spacing w:after="60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Борисова Е.А. Индивидуальные логопедические занятия с дошкольниками. Методическое пособие. – М.: ТЦ Сфера, 2011. – 64 с. (Библиотека журнала «Логопед»). (5)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8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403708" w:rsidRPr="005B60B1" w:rsidRDefault="00403708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Гомзяк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О.С. Говорим правильно в 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6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лет. Конспекты фронтальных занятий </w:t>
            </w:r>
            <w:r>
              <w:rPr>
                <w:rFonts w:cs="Times New Roman"/>
                <w:sz w:val="28"/>
                <w:szCs w:val="28"/>
                <w:lang w:val="en-US"/>
              </w:rPr>
              <w:t>I</w:t>
            </w:r>
            <w:r w:rsidRPr="005B60B1"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cs="Times New Roman"/>
                <w:sz w:val="28"/>
                <w:szCs w:val="28"/>
                <w:lang w:val="en-US"/>
              </w:rPr>
              <w:t>II</w:t>
            </w:r>
            <w:r w:rsidRPr="005B60B1">
              <w:rPr>
                <w:rFonts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cs="Times New Roman"/>
                <w:sz w:val="28"/>
                <w:szCs w:val="28"/>
                <w:lang w:val="en-US"/>
              </w:rPr>
              <w:t>III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периодов обучения в 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старшей</w:t>
            </w:r>
            <w:r w:rsidR="00FC5870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C5870">
              <w:rPr>
                <w:rFonts w:cs="Times New Roman"/>
                <w:sz w:val="28"/>
                <w:szCs w:val="28"/>
                <w:lang w:val="ru-RU"/>
              </w:rPr>
              <w:t>логогруппе</w:t>
            </w:r>
            <w:proofErr w:type="spellEnd"/>
            <w:r w:rsidR="00FC5870">
              <w:rPr>
                <w:rFonts w:cs="Times New Roman"/>
                <w:sz w:val="28"/>
                <w:szCs w:val="28"/>
                <w:lang w:val="ru-RU"/>
              </w:rPr>
              <w:t xml:space="preserve">/ </w:t>
            </w:r>
            <w:proofErr w:type="spellStart"/>
            <w:r w:rsidR="00FC5870">
              <w:rPr>
                <w:rFonts w:cs="Times New Roman"/>
                <w:sz w:val="28"/>
                <w:szCs w:val="28"/>
                <w:lang w:val="ru-RU"/>
              </w:rPr>
              <w:t>О.С.Гомзяк</w:t>
            </w:r>
            <w:proofErr w:type="spellEnd"/>
            <w:r w:rsidR="00FC5870">
              <w:rPr>
                <w:rFonts w:cs="Times New Roman"/>
                <w:sz w:val="28"/>
                <w:szCs w:val="28"/>
                <w:lang w:val="ru-RU"/>
              </w:rPr>
              <w:t>. – М.: Изд.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ГНОМ, 2013.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9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403708" w:rsidRDefault="00403708" w:rsidP="008E1EC4">
            <w:pPr>
              <w:pStyle w:val="Textbody"/>
              <w:spacing w:after="60"/>
              <w:jc w:val="both"/>
              <w:rPr>
                <w:rFonts w:cs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Гомзяк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О.С. Говорим правильно в 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5</w:t>
            </w: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6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лет. Конспекты занятий и картинный материал по развитию связной речи в </w:t>
            </w:r>
            <w:r w:rsidR="00B647E9">
              <w:rPr>
                <w:rFonts w:cs="Times New Roman"/>
                <w:sz w:val="28"/>
                <w:szCs w:val="28"/>
                <w:lang w:val="ru-RU"/>
              </w:rPr>
              <w:t>старшей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логогруппе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/ О.С.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Гомзяк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 – М.: Издательство ГНОМ, 2013.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670CB6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10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B641E9" w:rsidRPr="00202BDE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202BDE"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Гомзяк</w:t>
            </w:r>
            <w:proofErr w:type="spellEnd"/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 О.С. Говорим правильно.</w:t>
            </w:r>
            <w:r w:rsidRPr="00202BDE"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 Планирование по развитию фонетик</w:t>
            </w:r>
            <w:proofErr w:type="gramStart"/>
            <w:r w:rsidRPr="00202BDE"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>о-</w:t>
            </w:r>
            <w:proofErr w:type="gramEnd"/>
            <w:r w:rsidRPr="00202BDE"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 фонематической стороны речи у детей подготовительной группы ( </w:t>
            </w:r>
            <w:r w:rsidRPr="00202BDE">
              <w:rPr>
                <w:rFonts w:cs="Times New Roman"/>
                <w:kern w:val="0"/>
                <w:sz w:val="28"/>
                <w:szCs w:val="28"/>
                <w:lang w:val="en-US" w:eastAsia="ru-RU" w:bidi="ar-SA"/>
              </w:rPr>
              <w:t>I</w:t>
            </w:r>
            <w:r w:rsidRPr="00202BDE"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, </w:t>
            </w:r>
            <w:r w:rsidRPr="00202BDE">
              <w:rPr>
                <w:rFonts w:cs="Times New Roman"/>
                <w:kern w:val="0"/>
                <w:sz w:val="28"/>
                <w:szCs w:val="28"/>
                <w:lang w:val="en-US" w:eastAsia="ru-RU" w:bidi="ar-SA"/>
              </w:rPr>
              <w:t>II</w:t>
            </w:r>
            <w:r w:rsidRPr="00202BDE"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 , </w:t>
            </w:r>
            <w:r w:rsidRPr="00202BDE">
              <w:rPr>
                <w:rFonts w:cs="Times New Roman"/>
                <w:kern w:val="0"/>
                <w:sz w:val="28"/>
                <w:szCs w:val="28"/>
                <w:lang w:val="en-US" w:eastAsia="ru-RU" w:bidi="ar-SA"/>
              </w:rPr>
              <w:t>III</w:t>
            </w:r>
            <w:r>
              <w:rPr>
                <w:rFonts w:cs="Times New Roman"/>
                <w:kern w:val="0"/>
                <w:sz w:val="28"/>
                <w:szCs w:val="28"/>
                <w:lang w:val="ru-RU" w:eastAsia="ru-RU" w:bidi="ar-SA"/>
              </w:rPr>
              <w:t xml:space="preserve"> периоды)-М.,ГНОМ, 2013.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670CB6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11.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Гуськова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А.А. Мультфильмы в детском саду: логопедические занятия по лексическим темам для детей 5-7 лет. – М.: ТЦ Сфера, 2010. – 176 с. (Развитие речи шаг за шагом).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670CB6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1</w:t>
            </w:r>
            <w:r>
              <w:rPr>
                <w:rFonts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cs="Times New Roman"/>
                <w:sz w:val="28"/>
                <w:szCs w:val="28"/>
                <w:lang w:val="ru-RU"/>
              </w:rPr>
              <w:t>Жохова О.В., Лебедева Е.С. Домашние задания для детей старшей и подготовительной к школе логопедических групп ДОУ.</w:t>
            </w:r>
            <w:proofErr w:type="gramEnd"/>
            <w:r>
              <w:rPr>
                <w:rFonts w:cs="Times New Roman"/>
                <w:sz w:val="28"/>
                <w:szCs w:val="28"/>
                <w:lang w:val="ru-RU"/>
              </w:rPr>
              <w:t xml:space="preserve"> – М.: ТЦ Сфера, 2011. – 64 с. </w:t>
            </w:r>
            <w:r w:rsidRPr="004A01E1">
              <w:rPr>
                <w:rFonts w:cs="Times New Roman"/>
                <w:sz w:val="28"/>
                <w:szCs w:val="28"/>
                <w:lang w:val="ru-RU"/>
              </w:rPr>
              <w:t>(Библиотека Логопеда). (</w:t>
            </w:r>
            <w:r>
              <w:rPr>
                <w:rFonts w:cs="Times New Roman"/>
                <w:sz w:val="28"/>
                <w:szCs w:val="28"/>
                <w:lang w:val="ru-RU"/>
              </w:rPr>
              <w:t>7</w:t>
            </w:r>
            <w:r w:rsidRPr="004A01E1">
              <w:rPr>
                <w:rFonts w:cs="Times New Roman"/>
                <w:sz w:val="28"/>
                <w:szCs w:val="28"/>
                <w:lang w:val="ru-RU"/>
              </w:rPr>
              <w:t>)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670CB6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1</w:t>
            </w:r>
            <w:r>
              <w:rPr>
                <w:rFonts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Комарова Л.А. Автоматизация звуков в игровых упражнениях.</w:t>
            </w:r>
            <w:r w:rsidRPr="00094DC9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 w:val="28"/>
                <w:szCs w:val="28"/>
                <w:lang w:val="ru-RU"/>
              </w:rPr>
              <w:t>Комплект из 10 альбомов дошкольника / Л.А. Комарова. – М.: Издательство ГНОМ и Д, 2008.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670CB6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1</w:t>
            </w:r>
            <w:r>
              <w:rPr>
                <w:rFonts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Коноваленко В.В. Индивидуально-подгрупповая работа по коррекции </w:t>
            </w: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 xml:space="preserve">звукопроизношения / В.В. Коноваленко, С.В. Коноваленко, М.И. Кременецкая. – 3-е изд.,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испр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 и доп. – М.: Издательство ГНОМ, 2011. – 216 с.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B72E81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15.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Коноваленко В.В. Комплект из 4 альбомов по автоматизации звуков у детей. Дидактический материал для логопедов / В.В. Коноваленко, С.В. Коноваленко. – 3-е изд.,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испр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 и доп. – М.: Издательство ГНОМ, 2013.</w:t>
            </w:r>
          </w:p>
        </w:tc>
      </w:tr>
      <w:tr w:rsidR="00B641E9" w:rsidTr="00316AC2">
        <w:trPr>
          <w:trHeight w:val="423"/>
        </w:trPr>
        <w:tc>
          <w:tcPr>
            <w:tcW w:w="568" w:type="dxa"/>
          </w:tcPr>
          <w:p w:rsidR="00B641E9" w:rsidRPr="00473A8F" w:rsidRDefault="00B641E9" w:rsidP="00E72B8F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1</w:t>
            </w:r>
            <w:r>
              <w:rPr>
                <w:rFonts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10348" w:type="dxa"/>
          </w:tcPr>
          <w:p w:rsidR="00B641E9" w:rsidRPr="00E82E76" w:rsidRDefault="00B641E9" w:rsidP="00E82E76">
            <w:pPr>
              <w:pStyle w:val="Textbody"/>
              <w:spacing w:after="8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Нищева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Н.В. </w:t>
            </w:r>
            <w:r w:rsidRPr="00E82E76">
              <w:rPr>
                <w:rFonts w:cs="Times New Roman"/>
                <w:sz w:val="28"/>
                <w:szCs w:val="28"/>
                <w:lang w:val="ru-RU"/>
              </w:rPr>
              <w:t>Конспекты подгрупповых логопедических занятий в старшей груп</w:t>
            </w:r>
            <w:r>
              <w:rPr>
                <w:rFonts w:cs="Times New Roman"/>
                <w:sz w:val="28"/>
                <w:szCs w:val="28"/>
                <w:lang w:val="ru-RU"/>
              </w:rPr>
              <w:t>пе детского сада для детей с ОНР. –</w:t>
            </w:r>
            <w:r w:rsidRPr="00E82E76">
              <w:rPr>
                <w:rFonts w:cs="Times New Roman"/>
                <w:sz w:val="28"/>
                <w:szCs w:val="28"/>
                <w:lang w:val="ru-RU"/>
              </w:rPr>
              <w:t xml:space="preserve"> С</w:t>
            </w: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  <w:r w:rsidRPr="00E82E76">
              <w:rPr>
                <w:rFonts w:cs="Times New Roman"/>
                <w:sz w:val="28"/>
                <w:szCs w:val="28"/>
                <w:lang w:val="ru-RU"/>
              </w:rPr>
              <w:t>Пб.: ДЕТСТВО-ПРЕСС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, 2007 г. – </w:t>
            </w:r>
            <w:r w:rsidRPr="00E82E76">
              <w:rPr>
                <w:rFonts w:cs="Times New Roman"/>
                <w:sz w:val="28"/>
                <w:szCs w:val="28"/>
                <w:lang w:val="ru-RU"/>
              </w:rPr>
              <w:t xml:space="preserve">704 </w:t>
            </w:r>
            <w:proofErr w:type="gramStart"/>
            <w:r w:rsidRPr="00E82E76">
              <w:rPr>
                <w:rFonts w:cs="Times New Roman"/>
                <w:sz w:val="28"/>
                <w:szCs w:val="28"/>
                <w:lang w:val="ru-RU"/>
              </w:rPr>
              <w:t>с</w:t>
            </w:r>
            <w:proofErr w:type="gramEnd"/>
            <w:r w:rsidRPr="00E82E76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E72B8F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1</w:t>
            </w:r>
            <w:r>
              <w:rPr>
                <w:rFonts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Нищева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Н.В. </w:t>
            </w:r>
            <w:r w:rsidRPr="00E82E76">
              <w:rPr>
                <w:rFonts w:cs="Times New Roman"/>
                <w:sz w:val="28"/>
                <w:szCs w:val="28"/>
                <w:lang w:val="ru-RU"/>
              </w:rPr>
              <w:t>Комплексная образовательная программа дошкольного образования для де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тей с тяжелыми нарушениями речи. – </w:t>
            </w:r>
            <w:r>
              <w:rPr>
                <w:rFonts w:cs="Times New Roman"/>
                <w:sz w:val="28"/>
                <w:szCs w:val="28"/>
              </w:rPr>
              <w:t>С-</w:t>
            </w:r>
            <w:proofErr w:type="spellStart"/>
            <w:r>
              <w:rPr>
                <w:rFonts w:cs="Times New Roman"/>
                <w:sz w:val="28"/>
                <w:szCs w:val="28"/>
              </w:rPr>
              <w:t>Пб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.: </w:t>
            </w:r>
            <w:r w:rsidRPr="0099558E">
              <w:rPr>
                <w:rFonts w:cs="Times New Roman"/>
                <w:sz w:val="28"/>
                <w:szCs w:val="28"/>
              </w:rPr>
              <w:t>ДЕТСТВО-ПРЕСС</w:t>
            </w:r>
            <w:r>
              <w:rPr>
                <w:rFonts w:cs="Times New Roman"/>
                <w:sz w:val="28"/>
                <w:szCs w:val="28"/>
              </w:rPr>
              <w:t>, 201</w:t>
            </w:r>
            <w:r>
              <w:rPr>
                <w:rFonts w:cs="Times New Roman"/>
                <w:sz w:val="28"/>
                <w:szCs w:val="28"/>
                <w:lang w:val="ru-RU"/>
              </w:rPr>
              <w:t>5г. –240с.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E72B8F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1</w:t>
            </w:r>
            <w:r>
              <w:rPr>
                <w:rFonts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Нищева Н.В. </w:t>
            </w:r>
            <w:r w:rsidRPr="00B647E9">
              <w:rPr>
                <w:rFonts w:cs="Times New Roman"/>
                <w:sz w:val="28"/>
                <w:szCs w:val="28"/>
                <w:lang w:val="ru-RU"/>
              </w:rPr>
              <w:t>Современная система коррекционной работы в логопедической груп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пе для детей с ОНР с 3 до 7 лет. – С-Пб.: Издательство </w:t>
            </w:r>
            <w:r w:rsidRPr="00E82E76">
              <w:rPr>
                <w:rFonts w:cs="Times New Roman"/>
                <w:sz w:val="28"/>
                <w:szCs w:val="28"/>
                <w:lang w:val="ru-RU"/>
              </w:rPr>
              <w:t>Детство-Пресс, 2016 г.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– </w:t>
            </w:r>
            <w:r w:rsidRPr="00E82E76">
              <w:rPr>
                <w:rFonts w:cs="Times New Roman"/>
                <w:sz w:val="28"/>
                <w:szCs w:val="28"/>
                <w:lang w:val="ru-RU"/>
              </w:rPr>
              <w:t>624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cs="Times New Roman"/>
                <w:sz w:val="28"/>
                <w:szCs w:val="28"/>
                <w:lang w:val="ru-RU"/>
              </w:rPr>
              <w:t>с</w:t>
            </w:r>
            <w:proofErr w:type="gramEnd"/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E72B8F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1</w:t>
            </w:r>
            <w:r>
              <w:rPr>
                <w:rFonts w:cs="Times New Roman"/>
                <w:sz w:val="28"/>
                <w:szCs w:val="28"/>
                <w:lang w:val="ru-RU"/>
              </w:rPr>
              <w:t>9.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Саморокова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О.П. Комплект из 3 альбомов упражнений для детей 5-7 лет с речевыми нарушениями / О.П.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Саморокова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, Т.Н. Кругликова. – М.: Издательство ГНОМ, 2013.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E72B8F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20.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473A8F">
              <w:rPr>
                <w:rFonts w:cs="Times New Roman"/>
                <w:sz w:val="28"/>
                <w:szCs w:val="28"/>
                <w:lang w:val="ru-RU"/>
              </w:rPr>
              <w:t>Саморокова</w:t>
            </w:r>
            <w:proofErr w:type="spellEnd"/>
            <w:r w:rsidRPr="00473A8F">
              <w:rPr>
                <w:rFonts w:cs="Times New Roman"/>
                <w:sz w:val="28"/>
                <w:szCs w:val="28"/>
                <w:lang w:val="ru-RU"/>
              </w:rPr>
              <w:t xml:space="preserve"> О.П.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Планы-конспекты логопедических занятий с детьми 5-7 лет с речевыми нарушениями / О.П.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Саморокова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, Т.Н. Кругликова. – М.: Издательство ГНОМ, 2013.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E72B8F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2</w:t>
            </w:r>
            <w:r>
              <w:rPr>
                <w:rFonts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Теремкова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Н.Э. Логопедические домашние задания для детей 5-7 лет с ОНР. Комплект из 4 альбомов / Н.Э.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Теремкова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 – М.: Издательство «ГНОМ и Д», 2007.</w:t>
            </w:r>
          </w:p>
        </w:tc>
      </w:tr>
      <w:tr w:rsidR="00B641E9" w:rsidTr="00316AC2">
        <w:trPr>
          <w:trHeight w:val="391"/>
        </w:trPr>
        <w:tc>
          <w:tcPr>
            <w:tcW w:w="568" w:type="dxa"/>
          </w:tcPr>
          <w:p w:rsidR="00B641E9" w:rsidRPr="00473A8F" w:rsidRDefault="00B641E9" w:rsidP="00E72B8F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2</w:t>
            </w:r>
            <w:r>
              <w:rPr>
                <w:rFonts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Ткаченко Т.А. Логопедические упражнения. – М.: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Эксмо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, 2013 г. – 88 с.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E72B8F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2</w:t>
            </w:r>
            <w:r>
              <w:rPr>
                <w:rFonts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E82E76">
              <w:rPr>
                <w:rFonts w:cs="Times New Roman"/>
                <w:sz w:val="28"/>
                <w:szCs w:val="28"/>
                <w:lang w:val="ru-RU"/>
              </w:rPr>
              <w:t>Филичева Т. Б. Коррекционное обучение и воспитание детей 5-летнего возраста с общим недоразвитием речи / Т.Б.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E82E76">
              <w:rPr>
                <w:rFonts w:cs="Times New Roman"/>
                <w:sz w:val="28"/>
                <w:szCs w:val="28"/>
                <w:lang w:val="ru-RU"/>
              </w:rPr>
              <w:t>Филичева, Г.В.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E82E76">
              <w:rPr>
                <w:rFonts w:cs="Times New Roman"/>
                <w:sz w:val="28"/>
                <w:szCs w:val="28"/>
                <w:lang w:val="ru-RU"/>
              </w:rPr>
              <w:t>Чиркина. – М., 1991.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E72B8F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24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sz w:val="28"/>
                <w:szCs w:val="28"/>
                <w:lang w:val="ru-RU"/>
              </w:rPr>
              <w:t>Филичева, Чиркина, Туманова: Коррекция нарушений речи. Программы для дошкольных образовательных учреждений компенсирующего вида. – М.: «Просвещение», 2014. – 207с.</w:t>
            </w:r>
          </w:p>
        </w:tc>
      </w:tr>
      <w:tr w:rsidR="00B641E9" w:rsidTr="00316AC2">
        <w:tc>
          <w:tcPr>
            <w:tcW w:w="568" w:type="dxa"/>
          </w:tcPr>
          <w:p w:rsidR="00B641E9" w:rsidRPr="00473A8F" w:rsidRDefault="00B641E9" w:rsidP="00E72B8F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473A8F">
              <w:rPr>
                <w:rFonts w:cs="Times New Roman"/>
                <w:sz w:val="28"/>
                <w:szCs w:val="28"/>
                <w:lang w:val="ru-RU"/>
              </w:rPr>
              <w:t>25</w:t>
            </w:r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0348" w:type="dxa"/>
          </w:tcPr>
          <w:p w:rsidR="00B641E9" w:rsidRDefault="00B641E9" w:rsidP="008E1EC4">
            <w:pPr>
              <w:pStyle w:val="Textbody"/>
              <w:spacing w:after="6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Шаблыко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Е.И. Комплект пособий по коррекции нарушений произношения звуков. Пособие для логопедов ДОУ и школ, воспитателей и родителей. – М.: ТЦ Сфера, 2013. (Библиотека Логопеда)</w:t>
            </w:r>
          </w:p>
        </w:tc>
      </w:tr>
      <w:tr w:rsidR="00B641E9" w:rsidTr="00316AC2">
        <w:trPr>
          <w:trHeight w:val="1048"/>
        </w:trPr>
        <w:tc>
          <w:tcPr>
            <w:tcW w:w="568" w:type="dxa"/>
          </w:tcPr>
          <w:p w:rsidR="00B641E9" w:rsidRPr="00473A8F" w:rsidRDefault="00B641E9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10348" w:type="dxa"/>
          </w:tcPr>
          <w:p w:rsidR="00B641E9" w:rsidRDefault="00B641E9" w:rsidP="00B72E81">
            <w:pPr>
              <w:pStyle w:val="Textbody"/>
              <w:spacing w:after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cs="Times New Roman"/>
                <w:sz w:val="28"/>
                <w:szCs w:val="28"/>
                <w:lang w:val="ru-RU"/>
              </w:rPr>
              <w:t>Яцель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 xml:space="preserve"> О.С. </w:t>
            </w:r>
            <w:r w:rsidRPr="00341B25">
              <w:rPr>
                <w:rFonts w:cs="Times New Roman"/>
                <w:sz w:val="28"/>
                <w:szCs w:val="28"/>
                <w:lang w:val="ru-RU"/>
              </w:rPr>
              <w:t xml:space="preserve">Учимся правильно употреблять предлоги в речи: конспекты занятий 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и демонстрационный материал </w:t>
            </w:r>
            <w:r w:rsidRPr="00341B25">
              <w:rPr>
                <w:rFonts w:cs="Times New Roman"/>
                <w:sz w:val="28"/>
                <w:szCs w:val="28"/>
                <w:lang w:val="ru-RU"/>
              </w:rPr>
              <w:t>по обучению детей с ОНР</w:t>
            </w:r>
            <w:r w:rsidRPr="00094DC9">
              <w:t xml:space="preserve"> </w:t>
            </w:r>
            <w:r w:rsidRPr="00094DC9">
              <w:rPr>
                <w:rFonts w:cs="Times New Roman"/>
                <w:sz w:val="28"/>
                <w:szCs w:val="28"/>
                <w:lang w:val="ru-RU"/>
              </w:rPr>
              <w:t>в старшей и подготовительной группах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 / О.С. </w:t>
            </w:r>
            <w:proofErr w:type="spellStart"/>
            <w:r>
              <w:rPr>
                <w:rFonts w:cs="Times New Roman"/>
                <w:sz w:val="28"/>
                <w:szCs w:val="28"/>
                <w:lang w:val="ru-RU"/>
              </w:rPr>
              <w:t>Яцель</w:t>
            </w:r>
            <w:proofErr w:type="spellEnd"/>
            <w:r>
              <w:rPr>
                <w:rFonts w:cs="Times New Roman"/>
                <w:sz w:val="28"/>
                <w:szCs w:val="28"/>
                <w:lang w:val="ru-RU"/>
              </w:rPr>
              <w:t>.</w:t>
            </w:r>
            <w:proofErr w:type="gramEnd"/>
            <w:r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r w:rsidRPr="00094DC9">
              <w:rPr>
                <w:rFonts w:cs="Times New Roman"/>
                <w:sz w:val="28"/>
                <w:szCs w:val="28"/>
                <w:lang w:val="ru-RU"/>
              </w:rPr>
              <w:t>– М.: Издательство ГНОМ, 201</w:t>
            </w:r>
            <w:r>
              <w:rPr>
                <w:rFonts w:cs="Times New Roman"/>
                <w:sz w:val="28"/>
                <w:szCs w:val="28"/>
                <w:lang w:val="ru-RU"/>
              </w:rPr>
              <w:t>4.</w:t>
            </w:r>
          </w:p>
        </w:tc>
      </w:tr>
    </w:tbl>
    <w:p w:rsidR="00403708" w:rsidRPr="00FC5870" w:rsidRDefault="00403708" w:rsidP="00403708">
      <w:pPr>
        <w:pStyle w:val="Textbody"/>
        <w:spacing w:after="0"/>
        <w:jc w:val="both"/>
        <w:rPr>
          <w:rFonts w:cs="Times New Roman"/>
          <w:sz w:val="16"/>
          <w:szCs w:val="16"/>
          <w:lang w:val="ru-RU"/>
        </w:rPr>
      </w:pPr>
    </w:p>
    <w:p w:rsidR="00403708" w:rsidRPr="008B4951" w:rsidRDefault="00403708" w:rsidP="00FC5870">
      <w:pPr>
        <w:pStyle w:val="Textbody"/>
        <w:spacing w:after="0"/>
        <w:ind w:firstLine="567"/>
        <w:rPr>
          <w:rFonts w:cs="Times New Roman"/>
          <w:b/>
          <w:sz w:val="28"/>
          <w:szCs w:val="28"/>
          <w:lang w:val="ru-RU"/>
        </w:rPr>
      </w:pPr>
      <w:r w:rsidRPr="008B4951">
        <w:rPr>
          <w:rFonts w:cs="Times New Roman"/>
          <w:b/>
          <w:sz w:val="28"/>
          <w:szCs w:val="28"/>
          <w:lang w:val="ru-RU"/>
        </w:rPr>
        <w:t>Печатные пособия</w:t>
      </w:r>
    </w:p>
    <w:tbl>
      <w:tblPr>
        <w:tblStyle w:val="a8"/>
        <w:tblW w:w="1091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10348"/>
      </w:tblGrid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348" w:type="dxa"/>
          </w:tcPr>
          <w:p w:rsidR="00403708" w:rsidRPr="00473A8F" w:rsidRDefault="00403708" w:rsidP="00316AC2">
            <w:pPr>
              <w:pStyle w:val="Textbody"/>
              <w:spacing w:after="8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Демонстрационный и раздаточный картинный материал.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348" w:type="dxa"/>
          </w:tcPr>
          <w:p w:rsidR="00403708" w:rsidRPr="00473A8F" w:rsidRDefault="00403708" w:rsidP="00316AC2">
            <w:pPr>
              <w:pStyle w:val="Textbody"/>
              <w:spacing w:after="8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sz w:val="28"/>
                <w:szCs w:val="28"/>
                <w:lang w:val="ru-RU"/>
              </w:rPr>
              <w:t xml:space="preserve">Дидактические игры </w:t>
            </w:r>
            <w:r>
              <w:rPr>
                <w:rFonts w:cs="Times New Roman"/>
                <w:sz w:val="28"/>
                <w:szCs w:val="28"/>
                <w:lang w:val="ru-RU"/>
              </w:rPr>
              <w:t>для</w:t>
            </w:r>
            <w:r w:rsidRPr="008B4951">
              <w:rPr>
                <w:rFonts w:cs="Times New Roman"/>
                <w:sz w:val="28"/>
                <w:szCs w:val="28"/>
                <w:lang w:val="ru-RU"/>
              </w:rPr>
              <w:t xml:space="preserve"> коррекци</w:t>
            </w:r>
            <w:r>
              <w:rPr>
                <w:rFonts w:cs="Times New Roman"/>
                <w:sz w:val="28"/>
                <w:szCs w:val="28"/>
                <w:lang w:val="ru-RU"/>
              </w:rPr>
              <w:t>и</w:t>
            </w:r>
            <w:r w:rsidRPr="008B4951">
              <w:rPr>
                <w:rFonts w:cs="Times New Roman"/>
                <w:sz w:val="28"/>
                <w:szCs w:val="28"/>
                <w:lang w:val="ru-RU"/>
              </w:rPr>
              <w:t xml:space="preserve"> звукопроизношения, развити</w:t>
            </w:r>
            <w:r>
              <w:rPr>
                <w:rFonts w:cs="Times New Roman"/>
                <w:sz w:val="28"/>
                <w:szCs w:val="28"/>
                <w:lang w:val="ru-RU"/>
              </w:rPr>
              <w:t>я</w:t>
            </w:r>
            <w:r w:rsidRPr="008B4951">
              <w:rPr>
                <w:rFonts w:cs="Times New Roman"/>
                <w:sz w:val="28"/>
                <w:szCs w:val="28"/>
                <w:lang w:val="ru-RU"/>
              </w:rPr>
              <w:t xml:space="preserve"> фонематических процессов, лексико-грамматических категорий и связной речи, развити</w:t>
            </w:r>
            <w:r>
              <w:rPr>
                <w:rFonts w:cs="Times New Roman"/>
                <w:sz w:val="28"/>
                <w:szCs w:val="28"/>
                <w:lang w:val="ru-RU"/>
              </w:rPr>
              <w:t>я</w:t>
            </w:r>
            <w:r w:rsidRPr="008B4951">
              <w:rPr>
                <w:rFonts w:cs="Times New Roman"/>
                <w:sz w:val="28"/>
                <w:szCs w:val="28"/>
                <w:lang w:val="ru-RU"/>
              </w:rPr>
              <w:t xml:space="preserve"> дыхания и мелкой моторики.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348" w:type="dxa"/>
          </w:tcPr>
          <w:p w:rsidR="00403708" w:rsidRPr="008B4951" w:rsidRDefault="00403708" w:rsidP="00316AC2">
            <w:pPr>
              <w:pStyle w:val="Textbody"/>
              <w:spacing w:after="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Настольно-печатные игры.</w:t>
            </w:r>
          </w:p>
        </w:tc>
      </w:tr>
    </w:tbl>
    <w:p w:rsidR="00403708" w:rsidRPr="00FC5870" w:rsidRDefault="00403708" w:rsidP="00403708">
      <w:pPr>
        <w:pStyle w:val="Textbody"/>
        <w:spacing w:after="0"/>
        <w:ind w:left="644"/>
        <w:jc w:val="both"/>
        <w:rPr>
          <w:rFonts w:cs="Times New Roman"/>
          <w:sz w:val="16"/>
          <w:szCs w:val="16"/>
          <w:lang w:val="ru-RU"/>
        </w:rPr>
      </w:pPr>
    </w:p>
    <w:p w:rsidR="00403708" w:rsidRPr="008B4951" w:rsidRDefault="00403708" w:rsidP="00FC5870">
      <w:pPr>
        <w:pStyle w:val="Textbody"/>
        <w:spacing w:after="0"/>
        <w:ind w:firstLine="567"/>
        <w:rPr>
          <w:rFonts w:cs="Times New Roman"/>
          <w:b/>
          <w:sz w:val="28"/>
          <w:szCs w:val="28"/>
          <w:lang w:val="ru-RU"/>
        </w:rPr>
      </w:pPr>
      <w:r w:rsidRPr="008B4951">
        <w:rPr>
          <w:rFonts w:cs="Times New Roman"/>
          <w:b/>
          <w:sz w:val="28"/>
          <w:szCs w:val="28"/>
          <w:lang w:val="ru-RU"/>
        </w:rPr>
        <w:t>Материально-технические средства:</w:t>
      </w:r>
    </w:p>
    <w:tbl>
      <w:tblPr>
        <w:tblStyle w:val="a8"/>
        <w:tblW w:w="1091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"/>
        <w:gridCol w:w="10348"/>
      </w:tblGrid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348" w:type="dxa"/>
          </w:tcPr>
          <w:p w:rsidR="00403708" w:rsidRPr="005B60B1" w:rsidRDefault="00403708" w:rsidP="00B72E81">
            <w:pPr>
              <w:pStyle w:val="Textbody"/>
              <w:spacing w:after="8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sz w:val="28"/>
                <w:szCs w:val="28"/>
                <w:lang w:val="ru-RU"/>
              </w:rPr>
              <w:t xml:space="preserve">Доска настенная магнитная с набором разноцветных </w:t>
            </w:r>
            <w:r w:rsidR="00B72E81">
              <w:rPr>
                <w:rFonts w:cs="Times New Roman"/>
                <w:sz w:val="28"/>
                <w:szCs w:val="28"/>
                <w:lang w:val="ru-RU"/>
              </w:rPr>
              <w:t>магнитов</w:t>
            </w:r>
            <w:r w:rsidRPr="008B4951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</w:tr>
      <w:tr w:rsidR="00403708" w:rsidTr="00316AC2">
        <w:tc>
          <w:tcPr>
            <w:tcW w:w="568" w:type="dxa"/>
          </w:tcPr>
          <w:p w:rsidR="00403708" w:rsidRPr="00473A8F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348" w:type="dxa"/>
          </w:tcPr>
          <w:p w:rsidR="00403708" w:rsidRPr="005B60B1" w:rsidRDefault="00403708" w:rsidP="00316AC2">
            <w:pPr>
              <w:pStyle w:val="Textbody"/>
              <w:spacing w:after="8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sz w:val="28"/>
                <w:szCs w:val="28"/>
                <w:lang w:val="ru-RU"/>
              </w:rPr>
              <w:t>Ноутбук и авторские компьютерные презентации и игры.</w:t>
            </w:r>
          </w:p>
        </w:tc>
      </w:tr>
      <w:tr w:rsidR="00403708" w:rsidTr="00316AC2">
        <w:tc>
          <w:tcPr>
            <w:tcW w:w="568" w:type="dxa"/>
          </w:tcPr>
          <w:p w:rsidR="00403708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348" w:type="dxa"/>
          </w:tcPr>
          <w:p w:rsidR="00403708" w:rsidRPr="00D173FC" w:rsidRDefault="00403708" w:rsidP="00316AC2">
            <w:pPr>
              <w:pStyle w:val="Textbody"/>
              <w:spacing w:after="8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D173FC">
              <w:rPr>
                <w:rFonts w:cs="Times New Roman"/>
                <w:color w:val="000000"/>
                <w:sz w:val="28"/>
                <w:szCs w:val="28"/>
                <w:lang w:val="ru-RU" w:eastAsia="ru-RU"/>
              </w:rPr>
              <w:t>Комплект зондов для постановки звуков.</w:t>
            </w:r>
          </w:p>
        </w:tc>
      </w:tr>
      <w:tr w:rsidR="00403708" w:rsidTr="00316AC2">
        <w:tc>
          <w:tcPr>
            <w:tcW w:w="568" w:type="dxa"/>
          </w:tcPr>
          <w:p w:rsidR="00403708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348" w:type="dxa"/>
          </w:tcPr>
          <w:p w:rsidR="00403708" w:rsidRPr="008B4951" w:rsidRDefault="00403708" w:rsidP="00316AC2">
            <w:pPr>
              <w:pStyle w:val="Textbody"/>
              <w:spacing w:after="8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Игры на развитие правильного дыхания (вертушки, «Футбол», «Фокус», мыльные пузыри, бабочки, снежинки, птички и др.; пособия для развития мелкой моторики </w:t>
            </w: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пальцев рук (ш</w:t>
            </w:r>
            <w:r w:rsidRPr="00CC1D72">
              <w:rPr>
                <w:rFonts w:cs="Times New Roman"/>
                <w:sz w:val="28"/>
                <w:szCs w:val="28"/>
                <w:lang w:val="ru-RU"/>
              </w:rPr>
              <w:t>арики «</w:t>
            </w:r>
            <w:proofErr w:type="spellStart"/>
            <w:r w:rsidRPr="00CC1D72">
              <w:rPr>
                <w:rFonts w:cs="Times New Roman"/>
                <w:sz w:val="28"/>
                <w:szCs w:val="28"/>
                <w:lang w:val="ru-RU"/>
              </w:rPr>
              <w:t>Су-джок</w:t>
            </w:r>
            <w:proofErr w:type="spellEnd"/>
            <w:r w:rsidRPr="00CC1D72">
              <w:rPr>
                <w:rFonts w:cs="Times New Roman"/>
                <w:sz w:val="28"/>
                <w:szCs w:val="28"/>
                <w:lang w:val="ru-RU"/>
              </w:rPr>
              <w:t>»</w:t>
            </w:r>
            <w:r>
              <w:rPr>
                <w:rFonts w:cs="Times New Roman"/>
                <w:sz w:val="28"/>
                <w:szCs w:val="28"/>
                <w:lang w:val="ru-RU"/>
              </w:rPr>
              <w:t>,</w:t>
            </w:r>
            <w:r w:rsidRPr="00CC1D72">
              <w:rPr>
                <w:rFonts w:cs="Times New Roman"/>
                <w:sz w:val="28"/>
                <w:szCs w:val="28"/>
                <w:lang w:val="ru-RU"/>
              </w:rPr>
              <w:t xml:space="preserve"> прищепки</w:t>
            </w:r>
            <w:r>
              <w:rPr>
                <w:rFonts w:cs="Times New Roman"/>
                <w:sz w:val="28"/>
                <w:szCs w:val="28"/>
                <w:lang w:val="ru-RU"/>
              </w:rPr>
              <w:t xml:space="preserve">, шнуровки, пальчиковый театр и др.) </w:t>
            </w:r>
          </w:p>
        </w:tc>
      </w:tr>
      <w:tr w:rsidR="00403708" w:rsidTr="00316AC2">
        <w:tc>
          <w:tcPr>
            <w:tcW w:w="568" w:type="dxa"/>
          </w:tcPr>
          <w:p w:rsidR="00403708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10348" w:type="dxa"/>
          </w:tcPr>
          <w:p w:rsidR="00403708" w:rsidRDefault="00403708" w:rsidP="00316AC2">
            <w:pPr>
              <w:pStyle w:val="Textbody"/>
              <w:spacing w:after="8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Муляжи овощей, фруктов, животных, насекомых и др</w:t>
            </w:r>
            <w:r w:rsidRPr="00CC1D72">
              <w:rPr>
                <w:rFonts w:cs="Times New Roman"/>
                <w:sz w:val="28"/>
                <w:szCs w:val="28"/>
                <w:lang w:val="ru-RU"/>
              </w:rPr>
              <w:t>.</w:t>
            </w:r>
            <w:r>
              <w:rPr>
                <w:rFonts w:cs="Times New Roman"/>
                <w:sz w:val="28"/>
                <w:szCs w:val="28"/>
                <w:lang w:val="ru-RU"/>
              </w:rPr>
              <w:t>; макет двухэтажного дома.</w:t>
            </w:r>
          </w:p>
        </w:tc>
      </w:tr>
      <w:tr w:rsidR="00403708" w:rsidTr="00316AC2">
        <w:tc>
          <w:tcPr>
            <w:tcW w:w="568" w:type="dxa"/>
          </w:tcPr>
          <w:p w:rsidR="00403708" w:rsidRDefault="00403708" w:rsidP="00316AC2">
            <w:pPr>
              <w:pStyle w:val="Textbody"/>
              <w:spacing w:after="8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0348" w:type="dxa"/>
          </w:tcPr>
          <w:p w:rsidR="00403708" w:rsidRPr="008B4951" w:rsidRDefault="00403708" w:rsidP="00D031B5">
            <w:pPr>
              <w:pStyle w:val="Textbody"/>
              <w:spacing w:after="80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8B4951">
              <w:rPr>
                <w:rFonts w:cs="Times New Roman"/>
                <w:sz w:val="28"/>
                <w:szCs w:val="28"/>
                <w:lang w:val="ru-RU"/>
              </w:rPr>
              <w:t xml:space="preserve">Игры и пособия по </w:t>
            </w:r>
            <w:r w:rsidR="00B72E81">
              <w:rPr>
                <w:rFonts w:cs="Times New Roman"/>
                <w:sz w:val="28"/>
                <w:szCs w:val="28"/>
                <w:lang w:val="ru-RU"/>
              </w:rPr>
              <w:t>формированию лексико-грамматического строя речи и развити</w:t>
            </w:r>
            <w:r w:rsidR="00D031B5">
              <w:rPr>
                <w:rFonts w:cs="Times New Roman"/>
                <w:sz w:val="28"/>
                <w:szCs w:val="28"/>
                <w:lang w:val="ru-RU"/>
              </w:rPr>
              <w:t>ю</w:t>
            </w:r>
            <w:r w:rsidR="00B72E81">
              <w:rPr>
                <w:rFonts w:cs="Times New Roman"/>
                <w:sz w:val="28"/>
                <w:szCs w:val="28"/>
                <w:lang w:val="ru-RU"/>
              </w:rPr>
              <w:t xml:space="preserve"> связной речи</w:t>
            </w:r>
            <w:r w:rsidRPr="008B4951">
              <w:rPr>
                <w:rFonts w:cs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2B0214" w:rsidRDefault="002B0214" w:rsidP="00FC5870">
      <w:pPr>
        <w:pStyle w:val="Textbody"/>
        <w:spacing w:after="0"/>
        <w:jc w:val="right"/>
        <w:rPr>
          <w:rFonts w:cs="Times New Roman"/>
          <w:sz w:val="28"/>
          <w:szCs w:val="28"/>
          <w:lang w:val="ru-RU"/>
        </w:rPr>
      </w:pPr>
    </w:p>
    <w:p w:rsidR="002B0214" w:rsidRPr="002B0214" w:rsidRDefault="002B0214" w:rsidP="002B0214">
      <w:pPr>
        <w:spacing w:after="12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2B0214">
        <w:rPr>
          <w:rFonts w:ascii="Times New Roman" w:hAnsi="Times New Roman" w:cs="Times New Roman"/>
          <w:sz w:val="28"/>
          <w:szCs w:val="28"/>
        </w:rPr>
        <w:t xml:space="preserve">       Утверждаю:</w:t>
      </w:r>
    </w:p>
    <w:p w:rsidR="002B0214" w:rsidRPr="00506F51" w:rsidRDefault="002B0214" w:rsidP="002B021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0214">
        <w:rPr>
          <w:rFonts w:ascii="Times New Roman" w:hAnsi="Times New Roman" w:cs="Times New Roman"/>
          <w:sz w:val="28"/>
          <w:szCs w:val="28"/>
        </w:rPr>
        <w:tab/>
      </w:r>
      <w:r w:rsidRPr="002B0214">
        <w:rPr>
          <w:rFonts w:ascii="Times New Roman" w:hAnsi="Times New Roman" w:cs="Times New Roman"/>
          <w:sz w:val="28"/>
          <w:szCs w:val="28"/>
        </w:rPr>
        <w:tab/>
      </w:r>
      <w:r w:rsidRPr="002B0214">
        <w:rPr>
          <w:rFonts w:ascii="Times New Roman" w:hAnsi="Times New Roman" w:cs="Times New Roman"/>
          <w:sz w:val="28"/>
          <w:szCs w:val="28"/>
        </w:rPr>
        <w:tab/>
      </w:r>
      <w:r w:rsidRPr="002B0214">
        <w:rPr>
          <w:rFonts w:ascii="Times New Roman" w:hAnsi="Times New Roman" w:cs="Times New Roman"/>
          <w:sz w:val="28"/>
          <w:szCs w:val="28"/>
        </w:rPr>
        <w:tab/>
      </w:r>
      <w:r w:rsidRPr="002B0214">
        <w:rPr>
          <w:rFonts w:ascii="Times New Roman" w:hAnsi="Times New Roman" w:cs="Times New Roman"/>
          <w:sz w:val="28"/>
          <w:szCs w:val="28"/>
        </w:rPr>
        <w:tab/>
      </w:r>
      <w:r w:rsidRPr="00506F51">
        <w:rPr>
          <w:rFonts w:ascii="Times New Roman" w:hAnsi="Times New Roman" w:cs="Times New Roman"/>
          <w:sz w:val="24"/>
          <w:szCs w:val="24"/>
        </w:rPr>
        <w:t xml:space="preserve">       Заведующий МАДОУ «Детский сад № 213</w:t>
      </w:r>
    </w:p>
    <w:p w:rsidR="002B0214" w:rsidRPr="00506F51" w:rsidRDefault="002B0214" w:rsidP="002B0214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506F51">
        <w:rPr>
          <w:rFonts w:ascii="Times New Roman" w:hAnsi="Times New Roman" w:cs="Times New Roman"/>
          <w:sz w:val="24"/>
          <w:szCs w:val="24"/>
        </w:rPr>
        <w:t xml:space="preserve">       комбинированного вида» </w:t>
      </w:r>
    </w:p>
    <w:p w:rsidR="002B0214" w:rsidRPr="00506F51" w:rsidRDefault="002B0214" w:rsidP="002B0214">
      <w:pPr>
        <w:spacing w:after="0" w:line="36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506F51">
        <w:rPr>
          <w:rFonts w:ascii="Times New Roman" w:hAnsi="Times New Roman" w:cs="Times New Roman"/>
          <w:sz w:val="24"/>
          <w:szCs w:val="24"/>
        </w:rPr>
        <w:t xml:space="preserve">       Советского района, г</w:t>
      </w:r>
      <w:proofErr w:type="gramStart"/>
      <w:r w:rsidRPr="00506F51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06F51">
        <w:rPr>
          <w:rFonts w:ascii="Times New Roman" w:hAnsi="Times New Roman" w:cs="Times New Roman"/>
          <w:sz w:val="24"/>
          <w:szCs w:val="24"/>
        </w:rPr>
        <w:t>азани</w:t>
      </w:r>
    </w:p>
    <w:p w:rsidR="002B0214" w:rsidRDefault="002B0214" w:rsidP="002B021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06F51">
        <w:rPr>
          <w:rFonts w:ascii="Times New Roman" w:hAnsi="Times New Roman" w:cs="Times New Roman"/>
          <w:sz w:val="24"/>
          <w:szCs w:val="24"/>
        </w:rPr>
        <w:t>_______________ Ильина Е.В.</w:t>
      </w:r>
    </w:p>
    <w:p w:rsidR="00506F51" w:rsidRPr="00506F51" w:rsidRDefault="00506F51" w:rsidP="002B0214">
      <w:pPr>
        <w:spacing w:after="0" w:line="360" w:lineRule="auto"/>
        <w:jc w:val="right"/>
        <w:rPr>
          <w:rFonts w:ascii="Times New Roman" w:hAnsi="Times New Roman" w:cs="Times New Roman"/>
          <w:sz w:val="10"/>
          <w:szCs w:val="10"/>
        </w:rPr>
      </w:pPr>
    </w:p>
    <w:p w:rsidR="002B0214" w:rsidRPr="002B0214" w:rsidRDefault="002B0214" w:rsidP="002B02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0214">
        <w:rPr>
          <w:rFonts w:ascii="Times New Roman" w:hAnsi="Times New Roman" w:cs="Times New Roman"/>
          <w:b/>
          <w:bCs/>
          <w:sz w:val="28"/>
          <w:szCs w:val="28"/>
        </w:rPr>
        <w:t xml:space="preserve">Циклограмма деятельности учителя-логопеда Ершовой З.А. </w:t>
      </w:r>
    </w:p>
    <w:p w:rsidR="002B0214" w:rsidRPr="002B0214" w:rsidRDefault="002B0214" w:rsidP="002B021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0214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506F5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B0214">
        <w:rPr>
          <w:rFonts w:ascii="Times New Roman" w:hAnsi="Times New Roman" w:cs="Times New Roman"/>
          <w:b/>
          <w:bCs/>
          <w:sz w:val="24"/>
          <w:szCs w:val="24"/>
        </w:rPr>
        <w:t>– 202</w:t>
      </w:r>
      <w:r w:rsidR="00506F5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B021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Style w:val="a8"/>
        <w:tblW w:w="10456" w:type="dxa"/>
        <w:tblLook w:val="04A0"/>
      </w:tblPr>
      <w:tblGrid>
        <w:gridCol w:w="988"/>
        <w:gridCol w:w="1656"/>
        <w:gridCol w:w="7812"/>
      </w:tblGrid>
      <w:tr w:rsidR="00506F51" w:rsidTr="00202BDE">
        <w:tc>
          <w:tcPr>
            <w:tcW w:w="988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7812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деятельности</w:t>
            </w:r>
          </w:p>
        </w:tc>
      </w:tr>
      <w:tr w:rsidR="00506F51" w:rsidTr="00202BDE">
        <w:tc>
          <w:tcPr>
            <w:tcW w:w="988" w:type="dxa"/>
            <w:vMerge w:val="restart"/>
            <w:textDirection w:val="btLr"/>
          </w:tcPr>
          <w:p w:rsidR="00506F51" w:rsidRDefault="00506F51" w:rsidP="00202B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</w:t>
            </w: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7812" w:type="dxa"/>
          </w:tcPr>
          <w:p w:rsidR="00506F51" w:rsidRDefault="00506F51" w:rsidP="0020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9E58BE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родителей. Работа с документами. 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15.15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</w:t>
            </w:r>
            <w:r w:rsidRPr="009E5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взрослых и детей в режимных моментах.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15.45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BFB">
              <w:rPr>
                <w:rFonts w:ascii="Times New Roman" w:hAnsi="Times New Roman" w:cs="Times New Roman"/>
                <w:sz w:val="24"/>
                <w:szCs w:val="24"/>
              </w:rPr>
              <w:t>Индивидуальные/подгрупповые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</w:t>
            </w:r>
            <w:r w:rsidRPr="009E5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взрослых и детей в режимных моментах.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18.00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и подгрупповая работа.</w:t>
            </w:r>
          </w:p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воспитанников.</w:t>
            </w:r>
          </w:p>
        </w:tc>
      </w:tr>
      <w:tr w:rsidR="00506F51" w:rsidTr="00202BDE">
        <w:tc>
          <w:tcPr>
            <w:tcW w:w="988" w:type="dxa"/>
            <w:vMerge w:val="restart"/>
            <w:textDirection w:val="btLr"/>
          </w:tcPr>
          <w:p w:rsidR="00506F51" w:rsidRDefault="00506F51" w:rsidP="00202B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</w:t>
            </w:r>
            <w:r w:rsidRPr="009E5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взрослых и детей в режимные моменты.</w:t>
            </w:r>
          </w:p>
        </w:tc>
      </w:tr>
      <w:tr w:rsidR="00506F51" w:rsidTr="00202BDE">
        <w:tc>
          <w:tcPr>
            <w:tcW w:w="988" w:type="dxa"/>
            <w:vMerge/>
            <w:textDirection w:val="btLr"/>
          </w:tcPr>
          <w:p w:rsidR="00506F51" w:rsidRDefault="00506F51" w:rsidP="00202B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 – 09.00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D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учебной мотивации </w:t>
            </w:r>
            <w:proofErr w:type="gramStart"/>
            <w:r w:rsidRPr="008E5D4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E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09.30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(Логопедия)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09.40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D8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 в свободной игровой деятельности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10.10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B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</w:t>
            </w:r>
            <w:r w:rsidRPr="003921B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10.20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D8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 в свободной игровой деятельности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</w:tc>
        <w:tc>
          <w:tcPr>
            <w:tcW w:w="7812" w:type="dxa"/>
          </w:tcPr>
          <w:p w:rsidR="00506F51" w:rsidRPr="00304BD8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Совместная коррекционно-образовательная деятельность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12.25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Коммуникативно-речевая деятельность на прогулке.</w:t>
            </w:r>
          </w:p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Индивидуальная/подгрупповая работа</w:t>
            </w:r>
            <w:r w:rsidRPr="00392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 – 12.30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8B">
              <w:rPr>
                <w:rFonts w:ascii="Times New Roman" w:hAnsi="Times New Roman" w:cs="Times New Roman"/>
                <w:sz w:val="24"/>
                <w:szCs w:val="24"/>
              </w:rPr>
              <w:t>Совместная образовательная деятельность в режимных моментах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6F51" w:rsidTr="00202BDE">
        <w:tc>
          <w:tcPr>
            <w:tcW w:w="988" w:type="dxa"/>
            <w:vMerge w:val="restart"/>
            <w:textDirection w:val="btLr"/>
          </w:tcPr>
          <w:p w:rsidR="00506F51" w:rsidRDefault="00506F51" w:rsidP="00202B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7812" w:type="dxa"/>
          </w:tcPr>
          <w:p w:rsidR="00506F51" w:rsidRDefault="00506F51" w:rsidP="00202B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  <w:r w:rsidRPr="009E58BE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родителей. Работа с документами. 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15.15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</w:t>
            </w:r>
            <w:r w:rsidRPr="009E5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взрослых и детей в режимных моментах.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– 15.40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BFB">
              <w:rPr>
                <w:rFonts w:ascii="Times New Roman" w:hAnsi="Times New Roman" w:cs="Times New Roman"/>
                <w:sz w:val="24"/>
                <w:szCs w:val="24"/>
              </w:rPr>
              <w:t>Индивидуальные/подгрупповые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16.20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</w:t>
            </w:r>
            <w:r w:rsidRPr="009E5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взрослых и детей в режимных моментах.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 18.00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и подгрупповая работа. </w:t>
            </w:r>
          </w:p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воспитанников.</w:t>
            </w:r>
          </w:p>
        </w:tc>
      </w:tr>
      <w:tr w:rsidR="00506F51" w:rsidTr="00202BDE">
        <w:tc>
          <w:tcPr>
            <w:tcW w:w="988" w:type="dxa"/>
            <w:vMerge w:val="restart"/>
            <w:textDirection w:val="btLr"/>
          </w:tcPr>
          <w:p w:rsidR="00506F51" w:rsidRDefault="00506F51" w:rsidP="00202B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</w:t>
            </w:r>
            <w:r w:rsidRPr="009E5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взрослых и детей в режимные моменты.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 – 09.00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D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учебной мотивации </w:t>
            </w:r>
            <w:proofErr w:type="gramStart"/>
            <w:r w:rsidRPr="008E5D4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E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09.30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(Логопедия)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09.40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D8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 в свободной игровой деятельности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10.10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B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</w:t>
            </w:r>
            <w:r w:rsidRPr="003921B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10.20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D8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 в свободной игровой деятельности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</w:tc>
        <w:tc>
          <w:tcPr>
            <w:tcW w:w="7812" w:type="dxa"/>
          </w:tcPr>
          <w:p w:rsidR="00506F51" w:rsidRPr="00304BD8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Совместная коррекционно-образовательная деятельность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12.25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Коммуникативно-речевая деятельность на прогулке.</w:t>
            </w:r>
          </w:p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Индивидуальная/подгрупповая работа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 – 12.30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8B">
              <w:rPr>
                <w:rFonts w:ascii="Times New Roman" w:hAnsi="Times New Roman" w:cs="Times New Roman"/>
                <w:sz w:val="24"/>
                <w:szCs w:val="24"/>
              </w:rPr>
              <w:t>Совместная образовательная деятельность в режимных моментах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6F51" w:rsidTr="00202BDE">
        <w:tc>
          <w:tcPr>
            <w:tcW w:w="988" w:type="dxa"/>
            <w:vMerge w:val="restart"/>
            <w:textDirection w:val="btLr"/>
          </w:tcPr>
          <w:p w:rsidR="00506F51" w:rsidRDefault="00506F51" w:rsidP="00202B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 – 08.50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</w:t>
            </w:r>
            <w:r w:rsidRPr="009E58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взрослых и детей в режимные моменты.</w:t>
            </w:r>
          </w:p>
        </w:tc>
      </w:tr>
      <w:tr w:rsidR="00506F51" w:rsidTr="00202BDE">
        <w:tc>
          <w:tcPr>
            <w:tcW w:w="988" w:type="dxa"/>
            <w:vMerge/>
            <w:textDirection w:val="btLr"/>
          </w:tcPr>
          <w:p w:rsidR="00506F51" w:rsidRDefault="00506F51" w:rsidP="00202B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 – 09.00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D4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учебной мотивации </w:t>
            </w:r>
            <w:proofErr w:type="gramStart"/>
            <w:r w:rsidRPr="008E5D4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E5D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</w:tr>
      <w:tr w:rsidR="00506F51" w:rsidTr="00202BDE">
        <w:trPr>
          <w:trHeight w:val="333"/>
        </w:trPr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09.30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(Логопедия)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 – 09.40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D8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 в свободной игровой деятельности</w:t>
            </w:r>
          </w:p>
        </w:tc>
      </w:tr>
      <w:tr w:rsidR="00506F51" w:rsidTr="00202BDE">
        <w:trPr>
          <w:trHeight w:val="70"/>
        </w:trPr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09.40 – 10.10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1BC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коррекционно-</w:t>
            </w:r>
            <w:r w:rsidRPr="003921B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– 10.20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D8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речевых навыков в свободной игровой деятельности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10.50</w:t>
            </w:r>
          </w:p>
        </w:tc>
        <w:tc>
          <w:tcPr>
            <w:tcW w:w="7812" w:type="dxa"/>
          </w:tcPr>
          <w:p w:rsidR="00506F51" w:rsidRPr="00304BD8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46">
              <w:rPr>
                <w:rFonts w:ascii="Times New Roman" w:hAnsi="Times New Roman" w:cs="Times New Roman"/>
                <w:sz w:val="24"/>
                <w:szCs w:val="24"/>
              </w:rPr>
              <w:t>Совместная коррекционно-образовательная деятельность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 – 12.25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Коммуникативно-речевая деятельность на прогулке.</w:t>
            </w:r>
          </w:p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Индивидуальная/подгрупповая работа</w:t>
            </w:r>
          </w:p>
        </w:tc>
      </w:tr>
      <w:tr w:rsidR="00506F51" w:rsidTr="00202BDE">
        <w:tc>
          <w:tcPr>
            <w:tcW w:w="988" w:type="dxa"/>
            <w:vMerge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506F51" w:rsidRDefault="00506F51" w:rsidP="00202B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12.25 – 12.30</w:t>
            </w:r>
          </w:p>
        </w:tc>
        <w:tc>
          <w:tcPr>
            <w:tcW w:w="7812" w:type="dxa"/>
          </w:tcPr>
          <w:p w:rsidR="00506F51" w:rsidRDefault="00506F51" w:rsidP="0020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18B">
              <w:rPr>
                <w:rFonts w:ascii="Times New Roman" w:hAnsi="Times New Roman" w:cs="Times New Roman"/>
                <w:sz w:val="24"/>
                <w:szCs w:val="24"/>
              </w:rPr>
              <w:t>Совместная образовательная деятельность в режимных моментах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941F1" w:rsidRDefault="00F941F1" w:rsidP="00FC5870">
      <w:pPr>
        <w:pStyle w:val="Textbody"/>
        <w:spacing w:after="0"/>
        <w:jc w:val="right"/>
        <w:rPr>
          <w:rFonts w:cs="Times New Roman"/>
          <w:sz w:val="28"/>
          <w:szCs w:val="28"/>
          <w:lang w:val="ru-RU"/>
        </w:rPr>
      </w:pPr>
    </w:p>
    <w:p w:rsidR="00282901" w:rsidRPr="008B4951" w:rsidRDefault="00282901" w:rsidP="00FC5870">
      <w:pPr>
        <w:pStyle w:val="Textbody"/>
        <w:spacing w:after="0"/>
        <w:jc w:val="right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 xml:space="preserve">Приложение </w:t>
      </w:r>
      <w:r w:rsidR="005C4DEE">
        <w:rPr>
          <w:rFonts w:cs="Times New Roman"/>
          <w:sz w:val="28"/>
          <w:szCs w:val="28"/>
          <w:lang w:val="ru-RU"/>
        </w:rPr>
        <w:t>2</w:t>
      </w:r>
    </w:p>
    <w:p w:rsidR="00282901" w:rsidRPr="008B4951" w:rsidRDefault="00282901" w:rsidP="00282901">
      <w:pPr>
        <w:pStyle w:val="Textbody"/>
        <w:jc w:val="center"/>
        <w:rPr>
          <w:rFonts w:cs="Times New Roman"/>
          <w:b/>
          <w:sz w:val="28"/>
          <w:szCs w:val="28"/>
          <w:lang w:val="ru-RU"/>
        </w:rPr>
      </w:pPr>
      <w:r w:rsidRPr="008B4951">
        <w:rPr>
          <w:rFonts w:cs="Times New Roman"/>
          <w:b/>
          <w:sz w:val="28"/>
          <w:szCs w:val="28"/>
          <w:lang w:val="ru-RU"/>
        </w:rPr>
        <w:t>Перспективный план работы на 20</w:t>
      </w:r>
      <w:r w:rsidR="00506F51">
        <w:rPr>
          <w:rFonts w:cs="Times New Roman"/>
          <w:b/>
          <w:sz w:val="28"/>
          <w:szCs w:val="28"/>
          <w:lang w:val="ru-RU"/>
        </w:rPr>
        <w:t>22</w:t>
      </w:r>
      <w:r w:rsidRPr="008B4951">
        <w:rPr>
          <w:rFonts w:cs="Times New Roman"/>
          <w:b/>
          <w:sz w:val="28"/>
          <w:szCs w:val="28"/>
          <w:lang w:val="ru-RU"/>
        </w:rPr>
        <w:t xml:space="preserve"> – 20</w:t>
      </w:r>
      <w:r w:rsidR="00506F51">
        <w:rPr>
          <w:rFonts w:cs="Times New Roman"/>
          <w:b/>
          <w:sz w:val="28"/>
          <w:szCs w:val="28"/>
          <w:lang w:val="ru-RU"/>
        </w:rPr>
        <w:t>23</w:t>
      </w:r>
      <w:r w:rsidRPr="008B4951">
        <w:rPr>
          <w:rFonts w:cs="Times New Roman"/>
          <w:b/>
          <w:sz w:val="28"/>
          <w:szCs w:val="28"/>
          <w:lang w:val="ru-RU"/>
        </w:rPr>
        <w:t xml:space="preserve"> учебный год.</w:t>
      </w:r>
    </w:p>
    <w:tbl>
      <w:tblPr>
        <w:tblStyle w:val="a8"/>
        <w:tblW w:w="10915" w:type="dxa"/>
        <w:tblInd w:w="-567" w:type="dxa"/>
        <w:tblLook w:val="04A0"/>
      </w:tblPr>
      <w:tblGrid>
        <w:gridCol w:w="567"/>
        <w:gridCol w:w="7938"/>
        <w:gridCol w:w="2410"/>
      </w:tblGrid>
      <w:tr w:rsidR="007F432A" w:rsidRPr="007F432A" w:rsidTr="007F432A">
        <w:tc>
          <w:tcPr>
            <w:tcW w:w="567" w:type="dxa"/>
            <w:tcBorders>
              <w:top w:val="nil"/>
              <w:left w:val="nil"/>
            </w:tcBorders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7F432A" w:rsidRPr="007F432A" w:rsidRDefault="007F432A" w:rsidP="007F43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</w:tr>
      <w:tr w:rsidR="007F432A" w:rsidRPr="007F432A" w:rsidTr="007F432A">
        <w:trPr>
          <w:trHeight w:val="1369"/>
        </w:trPr>
        <w:tc>
          <w:tcPr>
            <w:tcW w:w="567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коррекционной работы в речевой группе.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1. Углубленное обследование детей и оформление документации.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2. Составление циклограммы рабочего времени, расписания индивидуальной логопедической работы.</w:t>
            </w:r>
          </w:p>
          <w:p w:rsidR="007F432A" w:rsidRPr="007F432A" w:rsidRDefault="007F432A" w:rsidP="00CC4F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3. Составление перспективных планов работы.</w:t>
            </w:r>
          </w:p>
        </w:tc>
        <w:tc>
          <w:tcPr>
            <w:tcW w:w="2410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F432A" w:rsidRPr="007F432A" w:rsidTr="007F432A">
        <w:trPr>
          <w:trHeight w:val="2256"/>
        </w:trPr>
        <w:tc>
          <w:tcPr>
            <w:tcW w:w="567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педагогическим коллективом.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педагогов: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1. «</w:t>
            </w:r>
            <w:r w:rsidR="00F941F1" w:rsidRPr="00F941F1">
              <w:rPr>
                <w:rFonts w:ascii="Times New Roman" w:hAnsi="Times New Roman" w:cs="Times New Roman"/>
                <w:sz w:val="24"/>
                <w:szCs w:val="24"/>
              </w:rPr>
              <w:t>Презентация игровых дидактических пособий по развитию речи дошкольников</w:t>
            </w:r>
            <w:r w:rsidR="00F941F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2 «</w:t>
            </w:r>
            <w:r w:rsidR="00F941F1" w:rsidRPr="00F941F1">
              <w:rPr>
                <w:rFonts w:ascii="Times New Roman" w:hAnsi="Times New Roman" w:cs="Times New Roman"/>
                <w:sz w:val="24"/>
                <w:szCs w:val="24"/>
              </w:rPr>
              <w:t>Родительский клуб как одна из форм эффективного взаимодействия с семьей</w:t>
            </w: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F432A" w:rsidRPr="00FC5870" w:rsidRDefault="007F432A" w:rsidP="007F43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432A" w:rsidRPr="007F432A" w:rsidRDefault="007F432A" w:rsidP="00CC4F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Консультации для воспитателей группы.</w:t>
            </w:r>
          </w:p>
        </w:tc>
        <w:tc>
          <w:tcPr>
            <w:tcW w:w="2410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F941F1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F432A" w:rsidRPr="007F432A" w:rsidTr="007F432A">
        <w:trPr>
          <w:trHeight w:val="3028"/>
        </w:trPr>
        <w:tc>
          <w:tcPr>
            <w:tcW w:w="567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Методическая работа.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1. Проводить работу над темой по самообразованию.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2. Систематически изучать учебную и методическую литературу в области коррекционной педагогики.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3. Участвовать в работе районного и городского методического объединения учителей-логопедов.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4. Посещать открытые мероприятия.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5. Изучать опыт работы учителей-логопедов района и города.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6. Проводить консультационную работу для родителей детей, посещающих логопедическую группу.</w:t>
            </w:r>
          </w:p>
          <w:p w:rsidR="007F432A" w:rsidRPr="007F432A" w:rsidRDefault="007F432A" w:rsidP="00CC4F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7. Принять участие в работе ПМПК района.</w:t>
            </w:r>
          </w:p>
        </w:tc>
        <w:tc>
          <w:tcPr>
            <w:tcW w:w="2410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F941F1" w:rsidP="00F94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7F432A" w:rsidRPr="007F432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7F432A" w:rsidRPr="007F432A" w:rsidTr="007F432A">
        <w:trPr>
          <w:trHeight w:val="1060"/>
        </w:trPr>
        <w:tc>
          <w:tcPr>
            <w:tcW w:w="567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Оборудование логопедического кабинета.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1. Пополнять картинный и дидактический материал.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2. Пополнять материал по автоматизации звуков.</w:t>
            </w:r>
          </w:p>
          <w:p w:rsidR="007F432A" w:rsidRPr="007F432A" w:rsidRDefault="007F432A" w:rsidP="00CC4F0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3. Разработать компьютерные презентации по лексическим темам.</w:t>
            </w:r>
          </w:p>
        </w:tc>
        <w:tc>
          <w:tcPr>
            <w:tcW w:w="2410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7F432A" w:rsidRPr="007F432A" w:rsidTr="007F432A">
        <w:trPr>
          <w:trHeight w:val="132"/>
        </w:trPr>
        <w:tc>
          <w:tcPr>
            <w:tcW w:w="567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родителями.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1. «Роль семьи в преодолении дефектов речи».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2. «Развитие фонематического слуха. С чего начинать?»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3. «Развитие мелкой моторики - залог красивой речи».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 xml:space="preserve">4. «Речевые игры по дороге домой для детей </w:t>
            </w:r>
            <w:r w:rsidR="00F941F1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 xml:space="preserve"> лет».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5. «Десять «ПОЧЕМУ» детям необходимо читать».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6. «Развитие связной речи детей в семье».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7. «Значение игр в интеллектуальном и речевом развитии детей старшего дошкольного возраста».</w:t>
            </w:r>
          </w:p>
          <w:p w:rsidR="007F432A" w:rsidRPr="00FC5870" w:rsidRDefault="007F432A" w:rsidP="007F43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и собеседования с родителями: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1. «Артикуляционная и дыхательная гимнастика».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«Игры и упражнения для развития фонематического слуха».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3. «Автоматизация звуков».</w:t>
            </w:r>
          </w:p>
          <w:p w:rsidR="007F432A" w:rsidRPr="00FC5870" w:rsidRDefault="007F432A" w:rsidP="007F432A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1. «Итоги обследования речи детей. Цель и задачи коррекционной работы».</w:t>
            </w:r>
          </w:p>
          <w:p w:rsidR="007F432A" w:rsidRPr="007F432A" w:rsidRDefault="007F432A" w:rsidP="00F941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2. «Итоги коррекционной работы за учебный год».</w:t>
            </w:r>
          </w:p>
        </w:tc>
        <w:tc>
          <w:tcPr>
            <w:tcW w:w="2410" w:type="dxa"/>
          </w:tcPr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CC4F0F" w:rsidRDefault="007F432A" w:rsidP="007F432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32A" w:rsidRPr="00CC4F0F" w:rsidRDefault="007F432A" w:rsidP="007F432A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F432A" w:rsidRPr="007F432A" w:rsidRDefault="007F432A" w:rsidP="007F43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32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F941F1" w:rsidRDefault="00F941F1" w:rsidP="00316AC2">
      <w:pPr>
        <w:pStyle w:val="Textbody"/>
        <w:jc w:val="right"/>
        <w:rPr>
          <w:rFonts w:cs="Times New Roman"/>
          <w:sz w:val="28"/>
          <w:szCs w:val="28"/>
          <w:lang w:val="ru-RU"/>
        </w:rPr>
      </w:pPr>
    </w:p>
    <w:p w:rsidR="00316AC2" w:rsidRPr="008B4951" w:rsidRDefault="00316AC2" w:rsidP="00316AC2">
      <w:pPr>
        <w:pStyle w:val="Textbody"/>
        <w:jc w:val="right"/>
        <w:rPr>
          <w:rFonts w:cs="Times New Roman"/>
          <w:sz w:val="28"/>
          <w:szCs w:val="28"/>
          <w:lang w:val="ru-RU"/>
        </w:rPr>
      </w:pPr>
      <w:r w:rsidRPr="008B4951">
        <w:rPr>
          <w:rFonts w:cs="Times New Roman"/>
          <w:sz w:val="28"/>
          <w:szCs w:val="28"/>
          <w:lang w:val="ru-RU"/>
        </w:rPr>
        <w:t xml:space="preserve">Приложение </w:t>
      </w:r>
      <w:r w:rsidR="00F941F1">
        <w:rPr>
          <w:rFonts w:cs="Times New Roman"/>
          <w:sz w:val="28"/>
          <w:szCs w:val="28"/>
          <w:lang w:val="ru-RU"/>
        </w:rPr>
        <w:t>3</w:t>
      </w:r>
    </w:p>
    <w:p w:rsidR="00F941F1" w:rsidRPr="00F941F1" w:rsidRDefault="00F941F1" w:rsidP="00506F51">
      <w:pPr>
        <w:keepNext/>
        <w:keepLines/>
        <w:spacing w:after="0" w:line="276" w:lineRule="auto"/>
        <w:jc w:val="center"/>
        <w:rPr>
          <w:rFonts w:ascii="Arial" w:eastAsia="Calibri" w:hAnsi="Arial" w:cs="Arial"/>
          <w:sz w:val="16"/>
          <w:szCs w:val="16"/>
        </w:rPr>
      </w:pPr>
      <w:r w:rsidRPr="00F941F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КАЛЕНДАРНО-ТЕМАТИЧЕСКОЕ ПЛАНИРОВАНИЕ </w:t>
      </w:r>
      <w:proofErr w:type="gramStart"/>
      <w:r w:rsidRPr="00F941F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ОРГАНИЗОВАННОЙ</w:t>
      </w:r>
      <w:proofErr w:type="gramEnd"/>
      <w:r w:rsidRPr="00F941F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333A96" w:rsidRPr="00333A96" w:rsidRDefault="00333A96" w:rsidP="00333A96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333A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КАЛЕНДАРНО-ТЕМАТИЧЕСКОЕ ПЛАНИРОВАНИЕ ОРГАНИЗОВАННОЙ ОБРАЗОВАТЕЛЬНОЙ ДЕЯТЕЛЬНОСТИ ПО ФОРМИРОВАНИЮ ФОНЕТИКО-ФОНЕМАТИЧЕСКОЙ СТОРОНЫ РЕЧИ И ОБУЧЕНИЮ ГРАМОТЕ, ЛЕКСИКО-ГРАММАТИЧЕСКИХ СРЕДСТВ ЯЗЫКА И РАЗВИТИЮ СВЯЗНОЙ РЕЧИ    </w:t>
      </w:r>
    </w:p>
    <w:p w:rsidR="00333A96" w:rsidRPr="00333A96" w:rsidRDefault="00333A96" w:rsidP="00333A96">
      <w:pPr>
        <w:keepNext/>
        <w:keepLines/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3A9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 ПОДГОТОВИТЕЛЬНОЙ К ШКОЛЕ ГРУППЕ на 2022-2023 учебный год.</w:t>
      </w:r>
    </w:p>
    <w:p w:rsidR="00333A96" w:rsidRPr="00333A96" w:rsidRDefault="00333A96" w:rsidP="00333A96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33A96">
        <w:rPr>
          <w:rFonts w:ascii="Times New Roman" w:eastAsia="Calibri" w:hAnsi="Times New Roman" w:cs="Times New Roman"/>
          <w:bCs/>
          <w:iCs/>
          <w:sz w:val="24"/>
          <w:szCs w:val="24"/>
        </w:rPr>
        <w:t>Первый период</w:t>
      </w:r>
    </w:p>
    <w:p w:rsidR="00333A96" w:rsidRPr="00333A96" w:rsidRDefault="00333A96" w:rsidP="00333A96">
      <w:pPr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333A9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Сентябрь – октябрь – ноябрь</w:t>
      </w:r>
    </w:p>
    <w:tbl>
      <w:tblPr>
        <w:tblStyle w:val="5"/>
        <w:tblW w:w="10490" w:type="dxa"/>
        <w:tblInd w:w="-176" w:type="dxa"/>
        <w:tblLook w:val="04A0"/>
      </w:tblPr>
      <w:tblGrid>
        <w:gridCol w:w="5245"/>
        <w:gridCol w:w="5245"/>
      </w:tblGrid>
      <w:tr w:rsidR="00333A96" w:rsidRPr="00333A96" w:rsidTr="00333A96"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Формирование фонетико-фонематической стороны речи, обучение грамоте</w:t>
            </w:r>
          </w:p>
        </w:tc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Формирование лексико-грамматических средств языка и развитие связной речи</w:t>
            </w:r>
          </w:p>
        </w:tc>
      </w:tr>
      <w:tr w:rsidR="00333A96" w:rsidRPr="00333A96" w:rsidTr="00333A96"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2 ч. в неделю</w:t>
            </w:r>
          </w:p>
        </w:tc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3 ч. в неделю</w:t>
            </w:r>
          </w:p>
        </w:tc>
      </w:tr>
    </w:tbl>
    <w:p w:rsidR="00333A96" w:rsidRPr="00333A96" w:rsidRDefault="00333A96" w:rsidP="00333A96">
      <w:pPr>
        <w:spacing w:after="0" w:line="276" w:lineRule="auto"/>
        <w:rPr>
          <w:rFonts w:ascii="Times New Roman" w:eastAsia="Calibri" w:hAnsi="Times New Roman" w:cs="Times New Roman"/>
          <w:b/>
          <w:bCs/>
          <w:iCs/>
          <w:sz w:val="18"/>
          <w:szCs w:val="24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992"/>
        <w:gridCol w:w="1558"/>
        <w:gridCol w:w="2299"/>
        <w:gridCol w:w="1843"/>
        <w:gridCol w:w="2664"/>
      </w:tblGrid>
      <w:tr w:rsidR="00333A96" w:rsidRPr="00333A96" w:rsidTr="00333A96">
        <w:tc>
          <w:tcPr>
            <w:tcW w:w="1134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Месяц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6806" w:type="dxa"/>
            <w:gridSpan w:val="3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Название темы</w:t>
            </w:r>
          </w:p>
        </w:tc>
      </w:tr>
      <w:tr w:rsidR="00333A96" w:rsidRPr="00333A96" w:rsidTr="00333A96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 xml:space="preserve">Сентябрь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1-2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1.09.2020г. – 15.09.2020г.</w:t>
            </w:r>
          </w:p>
        </w:tc>
        <w:tc>
          <w:tcPr>
            <w:tcW w:w="6806" w:type="dxa"/>
            <w:gridSpan w:val="3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Логопедическое обследование.</w:t>
            </w:r>
          </w:p>
        </w:tc>
      </w:tr>
      <w:tr w:rsidR="00333A96" w:rsidRPr="00333A96" w:rsidTr="00333A96">
        <w:trPr>
          <w:trHeight w:val="509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3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19.09.2022г. – 23.09.2022г.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Повторение пройденного материала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Осень. Деревья.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 xml:space="preserve">Составление описательного рассказа </w:t>
            </w: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по опорному картинному плану</w:t>
            </w: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>.</w:t>
            </w:r>
          </w:p>
        </w:tc>
      </w:tr>
      <w:tr w:rsidR="00333A96" w:rsidRPr="00333A96" w:rsidTr="00333A96">
        <w:trPr>
          <w:trHeight w:val="509"/>
        </w:trPr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 xml:space="preserve">26.09.2022г. – </w:t>
            </w:r>
          </w:p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30.09.2022г.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Звук [у].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Уу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Овощи.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 xml:space="preserve">Пересказ русской народной сказки «Репка»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>(с элементами драматизации)</w:t>
            </w:r>
          </w:p>
        </w:tc>
      </w:tr>
      <w:tr w:rsidR="00333A96" w:rsidRPr="00333A96" w:rsidTr="00333A96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 xml:space="preserve">Октябрь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3.10.2022г. – 7.10.2022г.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Звук [а].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Аа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Фрукты.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>Пересказ рассказа Л.Н. Толстого «Косточка» по тексту и серии сюжетных картин.</w:t>
            </w:r>
          </w:p>
        </w:tc>
      </w:tr>
      <w:tr w:rsidR="00333A96" w:rsidRPr="00333A96" w:rsidTr="00333A96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2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10.10.2022г. – 14.10.2022г.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 [и]. Буква Ии.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Грибы.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 xml:space="preserve">Пересказ сказки В.Г. </w:t>
            </w:r>
            <w:proofErr w:type="spellStart"/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>Сутеева</w:t>
            </w:r>
            <w:proofErr w:type="spellEnd"/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 xml:space="preserve"> 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>«Под грибом» по вопросам и просмотренному мультфильму.</w:t>
            </w:r>
          </w:p>
        </w:tc>
      </w:tr>
      <w:tr w:rsidR="00333A96" w:rsidRPr="00333A96" w:rsidTr="00333A96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3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17.10.2022г. – 21.10.2022г.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[п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[п'].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Человек.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Части тела.</w:t>
            </w:r>
          </w:p>
        </w:tc>
        <w:tc>
          <w:tcPr>
            <w:tcW w:w="2664" w:type="dxa"/>
            <w:tcBorders>
              <w:left w:val="single" w:sz="4" w:space="0" w:color="auto"/>
              <w:bottom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>Составление рассказа «Человек» по серии предметных картин.</w:t>
            </w:r>
          </w:p>
        </w:tc>
      </w:tr>
      <w:tr w:rsidR="00333A96" w:rsidRPr="00333A96" w:rsidTr="00333A96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24.10.2022г. –28.10.2022г.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[т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[т']. Буква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Т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т.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Одежда.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>Составление рассказов-описаний и рассказов-сравнений о предметах одежды, обуви и головных уборах по опорным карточкам и картинному плану.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</w:p>
        </w:tc>
      </w:tr>
      <w:tr w:rsidR="00333A96" w:rsidRPr="00333A96" w:rsidTr="00333A96"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Ноябрь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31.10.2022г. – 3.11.2022г.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[к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[к'].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Кк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Обувь.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Головные уборы.</w:t>
            </w:r>
          </w:p>
        </w:tc>
        <w:tc>
          <w:tcPr>
            <w:tcW w:w="2664" w:type="dxa"/>
            <w:vMerge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</w:p>
        </w:tc>
      </w:tr>
      <w:tr w:rsidR="00333A96" w:rsidRPr="00333A96" w:rsidTr="00333A96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2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7.11.2022г.,  11.11.2022г.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[м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[м']. Буква 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Мм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Дом.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Составление рассказа «Дом, в котором я живу» (из личного опыта).</w:t>
            </w:r>
          </w:p>
        </w:tc>
      </w:tr>
      <w:tr w:rsidR="00333A96" w:rsidRPr="00333A96" w:rsidTr="00333A96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3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14.11.2022г. – 18.11.2022г.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Звук [о].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Оо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Мебель.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 xml:space="preserve">Составление рассказа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>«Мебель» по вопросам и просмотренному мультфильму.</w:t>
            </w:r>
          </w:p>
        </w:tc>
      </w:tr>
      <w:tr w:rsidR="00333A96" w:rsidRPr="00333A96" w:rsidTr="00333A96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21.11.2022г. – 25.11.2022г.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[х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[х'].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Хх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Посуда.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 xml:space="preserve">Составление творческого рассказа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«В царстве дедушки Самовара» о «волшебных» предметах посуды.</w:t>
            </w:r>
          </w:p>
        </w:tc>
      </w:tr>
      <w:tr w:rsidR="00333A96" w:rsidRPr="00333A96" w:rsidTr="00333A96"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5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 xml:space="preserve">28.11.2020г. – </w:t>
            </w: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lastRenderedPageBreak/>
              <w:t>02.12.2020г.</w:t>
            </w:r>
          </w:p>
        </w:tc>
        <w:tc>
          <w:tcPr>
            <w:tcW w:w="229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Гласные и согласные </w:t>
            </w: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>звуки и буквы.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 xml:space="preserve">Продукты </w:t>
            </w: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lastRenderedPageBreak/>
              <w:t>питания.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lastRenderedPageBreak/>
              <w:t>Пересказ сказки «Лиса и журавль»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lastRenderedPageBreak/>
              <w:t>по вопросам и просмотренному мультфильму.</w:t>
            </w:r>
          </w:p>
        </w:tc>
      </w:tr>
    </w:tbl>
    <w:p w:rsidR="00333A96" w:rsidRPr="00333A96" w:rsidRDefault="00333A96" w:rsidP="00333A96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</w:rPr>
      </w:pPr>
    </w:p>
    <w:p w:rsidR="00333A96" w:rsidRPr="00333A96" w:rsidRDefault="00333A96" w:rsidP="00333A96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33A96">
        <w:rPr>
          <w:rFonts w:ascii="Times New Roman" w:eastAsia="Calibri" w:hAnsi="Times New Roman" w:cs="Times New Roman"/>
          <w:bCs/>
          <w:iCs/>
          <w:sz w:val="24"/>
          <w:szCs w:val="24"/>
        </w:rPr>
        <w:t>Второй период</w:t>
      </w:r>
    </w:p>
    <w:p w:rsidR="00333A96" w:rsidRPr="00333A96" w:rsidRDefault="00333A96" w:rsidP="00333A96">
      <w:pPr>
        <w:spacing w:after="6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333A9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Декабрь – январь – февраль</w:t>
      </w:r>
    </w:p>
    <w:tbl>
      <w:tblPr>
        <w:tblStyle w:val="5"/>
        <w:tblW w:w="10490" w:type="dxa"/>
        <w:tblInd w:w="-176" w:type="dxa"/>
        <w:tblLook w:val="04A0"/>
      </w:tblPr>
      <w:tblGrid>
        <w:gridCol w:w="5245"/>
        <w:gridCol w:w="5245"/>
      </w:tblGrid>
      <w:tr w:rsidR="00333A96" w:rsidRPr="00333A96" w:rsidTr="00333A96"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Формирование фонетико-фонематической стороны речи, обучение грамоте</w:t>
            </w:r>
          </w:p>
        </w:tc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Формирование лексико-грамматических средств языка и развитие связной речи</w:t>
            </w:r>
          </w:p>
        </w:tc>
      </w:tr>
      <w:tr w:rsidR="00333A96" w:rsidRPr="00333A96" w:rsidTr="00333A96"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3 ч. в неделю</w:t>
            </w:r>
          </w:p>
        </w:tc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2 ч. в неделю</w:t>
            </w:r>
          </w:p>
        </w:tc>
      </w:tr>
    </w:tbl>
    <w:p w:rsidR="00333A96" w:rsidRPr="00333A96" w:rsidRDefault="00333A96" w:rsidP="00333A96">
      <w:pPr>
        <w:spacing w:after="0" w:line="276" w:lineRule="auto"/>
        <w:rPr>
          <w:rFonts w:ascii="Times New Roman" w:eastAsia="Calibri" w:hAnsi="Times New Roman" w:cs="Times New Roman"/>
          <w:b/>
          <w:bCs/>
          <w:iCs/>
          <w:sz w:val="18"/>
          <w:szCs w:val="24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3"/>
        <w:gridCol w:w="991"/>
        <w:gridCol w:w="1559"/>
        <w:gridCol w:w="2300"/>
        <w:gridCol w:w="1843"/>
        <w:gridCol w:w="2664"/>
      </w:tblGrid>
      <w:tr w:rsidR="00333A96" w:rsidRPr="00333A96" w:rsidTr="00333A96">
        <w:tc>
          <w:tcPr>
            <w:tcW w:w="1133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Месяц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6807" w:type="dxa"/>
            <w:gridSpan w:val="3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Название темы</w:t>
            </w:r>
          </w:p>
        </w:tc>
      </w:tr>
      <w:tr w:rsidR="00333A96" w:rsidRPr="00333A96" w:rsidTr="00333A96">
        <w:trPr>
          <w:trHeight w:val="509"/>
        </w:trPr>
        <w:tc>
          <w:tcPr>
            <w:tcW w:w="1133" w:type="dxa"/>
            <w:vMerge w:val="restart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 xml:space="preserve">Декабрь 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5.12.2022г. – 9.12.2022г.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 [ы]. Буква ы.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Электрические приборы.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 xml:space="preserve">Составление творческого рассказа об </w:t>
            </w:r>
            <w:r w:rsidRPr="00333A96">
              <w:rPr>
                <w:rFonts w:ascii="Times New Roman" w:eastAsia="Calibri" w:hAnsi="Times New Roman" w:cs="Times New Roman"/>
                <w:sz w:val="18"/>
                <w:szCs w:val="48"/>
              </w:rPr>
              <w:t>электрических приборах будущего.</w:t>
            </w:r>
          </w:p>
        </w:tc>
      </w:tr>
      <w:tr w:rsidR="00333A96" w:rsidRPr="00333A96" w:rsidTr="00333A96">
        <w:trPr>
          <w:trHeight w:val="509"/>
        </w:trPr>
        <w:tc>
          <w:tcPr>
            <w:tcW w:w="1133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12.12.2022г. – 16.12.2022г.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[с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[с'].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Сс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Зима.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Пересказ сказки «Снежная королева»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FF0000"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по вопросам и просмотренному мультфильму.</w:t>
            </w:r>
          </w:p>
        </w:tc>
      </w:tr>
      <w:tr w:rsidR="00333A96" w:rsidRPr="00333A96" w:rsidTr="00333A96">
        <w:trPr>
          <w:trHeight w:val="509"/>
        </w:trPr>
        <w:tc>
          <w:tcPr>
            <w:tcW w:w="1133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19.12.2022г. – 23.12.2022г.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[н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[н'].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Нн</w:t>
            </w:r>
            <w:proofErr w:type="spellEnd"/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Зимующие птицы.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 xml:space="preserve">Составление рассказа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«Как помочь птицам зимой?»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по серии сюжетных картин.</w:t>
            </w:r>
          </w:p>
        </w:tc>
      </w:tr>
      <w:tr w:rsidR="00333A96" w:rsidRPr="00333A96" w:rsidTr="00333A96">
        <w:trPr>
          <w:trHeight w:val="509"/>
        </w:trPr>
        <w:tc>
          <w:tcPr>
            <w:tcW w:w="1133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 xml:space="preserve">26.12.2022г. – </w:t>
            </w:r>
          </w:p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30.12.2022г.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Яя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Зимние забавы и развлечения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Составление рассказа «Зимняя прогулка» по сюжетной картине.</w:t>
            </w:r>
          </w:p>
        </w:tc>
      </w:tr>
      <w:tr w:rsidR="00333A96" w:rsidRPr="00333A96" w:rsidTr="00333A96">
        <w:tc>
          <w:tcPr>
            <w:tcW w:w="1133" w:type="dxa"/>
            <w:vMerge w:val="restart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 xml:space="preserve">Январь 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9.01.2023г. –</w:t>
            </w:r>
          </w:p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13.01.2023г.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[з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[з'].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Зз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Домашние птицы.  Домашние животные.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 xml:space="preserve">Составление рассказа по аналогии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(на примере сказки К.Д. Ушинского «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Бишка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»).</w:t>
            </w:r>
          </w:p>
        </w:tc>
      </w:tr>
      <w:tr w:rsidR="00333A96" w:rsidRPr="00333A96" w:rsidTr="00333A96">
        <w:tc>
          <w:tcPr>
            <w:tcW w:w="1133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16.01.2023г. – 20.01.2023г.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[б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[б'].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Бб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Дикие животные.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 xml:space="preserve">Пересказ рассказа В.В. Бианки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«Купание медвежат»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по тексту и опорным карточкам.</w:t>
            </w:r>
          </w:p>
        </w:tc>
      </w:tr>
      <w:tr w:rsidR="00333A96" w:rsidRPr="00333A96" w:rsidTr="00333A96">
        <w:tc>
          <w:tcPr>
            <w:tcW w:w="1133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23.01.2023г. – 27.01.2023г.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[в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[в']. Буква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В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в.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Животные севера и жарких стран.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 xml:space="preserve">Составление повествовательных рассказов о посещении зоопарка  «В зоопарке»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 xml:space="preserve"> (из личного опыта детей).</w:t>
            </w:r>
          </w:p>
        </w:tc>
      </w:tr>
      <w:tr w:rsidR="00333A96" w:rsidRPr="00333A96" w:rsidTr="00333A96">
        <w:tc>
          <w:tcPr>
            <w:tcW w:w="1133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30.01.2023г. – 3.02.2023г.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[д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[д'].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Дд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Рыбы.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 xml:space="preserve">Пересказ рассказа Е.А. Пермяка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«Первая рыбка»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по тексту и опорным карточкам.</w:t>
            </w:r>
          </w:p>
        </w:tc>
      </w:tr>
      <w:tr w:rsidR="00333A96" w:rsidRPr="00333A96" w:rsidTr="00333A96">
        <w:trPr>
          <w:trHeight w:val="97"/>
        </w:trPr>
        <w:tc>
          <w:tcPr>
            <w:tcW w:w="1133" w:type="dxa"/>
            <w:vMerge w:val="restart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Февраль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6.02.2023г. – 10.02.2023г.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Звук [э].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Ээ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Комнатные растения.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 xml:space="preserve">Составление описательного рассказа по опорному картинному плану. </w:t>
            </w:r>
          </w:p>
        </w:tc>
      </w:tr>
      <w:tr w:rsidR="00333A96" w:rsidRPr="00333A96" w:rsidTr="00333A96">
        <w:tc>
          <w:tcPr>
            <w:tcW w:w="1133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13.02.2023г. – 17.02.2023г.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[г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[г']. Буква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 Г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г.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Библиотека. Книги.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 xml:space="preserve">Составление рассказа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«Вовка в тридевятом царстве»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по вопросам и просмотренному мультфильму.</w:t>
            </w:r>
          </w:p>
        </w:tc>
      </w:tr>
      <w:tr w:rsidR="00333A96" w:rsidRPr="00333A96" w:rsidTr="00333A96">
        <w:tc>
          <w:tcPr>
            <w:tcW w:w="1133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20.02.2023г. – 24.02.2023г.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Буква Ее.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День защитника Отечества.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Составление рассказа «Собака-санитар» по серии сюжетных картин.</w:t>
            </w:r>
          </w:p>
        </w:tc>
      </w:tr>
      <w:tr w:rsidR="00333A96" w:rsidRPr="00333A96" w:rsidTr="00333A96">
        <w:tc>
          <w:tcPr>
            <w:tcW w:w="1133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27.02.2023г. – 3.03.2023г.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Звук [ш].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Шш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9"/>
                <w:szCs w:val="19"/>
              </w:rPr>
              <w:t>Хлеб – всему голова.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 xml:space="preserve">Составление рассказа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«Как выращивают хлеб» по опорным картинкам.</w:t>
            </w:r>
          </w:p>
        </w:tc>
      </w:tr>
    </w:tbl>
    <w:p w:rsidR="00333A96" w:rsidRPr="00333A96" w:rsidRDefault="00333A96" w:rsidP="00333A9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</w:p>
    <w:p w:rsidR="00333A96" w:rsidRPr="00333A96" w:rsidRDefault="00333A96" w:rsidP="00333A9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33A96">
        <w:rPr>
          <w:rFonts w:ascii="Times New Roman" w:eastAsia="Calibri" w:hAnsi="Times New Roman" w:cs="Times New Roman"/>
          <w:bCs/>
          <w:iCs/>
          <w:sz w:val="24"/>
          <w:szCs w:val="24"/>
        </w:rPr>
        <w:t>Третий период</w:t>
      </w:r>
    </w:p>
    <w:p w:rsidR="00333A96" w:rsidRPr="00333A96" w:rsidRDefault="00333A96" w:rsidP="00333A96">
      <w:pPr>
        <w:spacing w:after="12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333A9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Март – апрель – май</w:t>
      </w:r>
    </w:p>
    <w:tbl>
      <w:tblPr>
        <w:tblStyle w:val="5"/>
        <w:tblW w:w="10490" w:type="dxa"/>
        <w:tblInd w:w="-176" w:type="dxa"/>
        <w:tblLook w:val="04A0"/>
      </w:tblPr>
      <w:tblGrid>
        <w:gridCol w:w="5245"/>
        <w:gridCol w:w="5245"/>
      </w:tblGrid>
      <w:tr w:rsidR="00333A96" w:rsidRPr="00333A96" w:rsidTr="00333A96"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Формирование фонетико-фонематической стороны речи, обучение грамоте</w:t>
            </w:r>
          </w:p>
        </w:tc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Формирование лексико-грамматических средств языка и развитие связной речи</w:t>
            </w:r>
          </w:p>
        </w:tc>
      </w:tr>
      <w:tr w:rsidR="00333A96" w:rsidRPr="00333A96" w:rsidTr="00333A96"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4 ч. в неделю</w:t>
            </w:r>
          </w:p>
        </w:tc>
        <w:tc>
          <w:tcPr>
            <w:tcW w:w="5245" w:type="dxa"/>
          </w:tcPr>
          <w:p w:rsidR="00333A96" w:rsidRPr="00333A96" w:rsidRDefault="00333A96" w:rsidP="00333A96">
            <w:pPr>
              <w:jc w:val="center"/>
              <w:rPr>
                <w:rFonts w:ascii="Times New Roman" w:eastAsia="Calibri" w:hAnsi="Times New Roman" w:cs="Times New Roman"/>
                <w:bCs/>
                <w:iCs/>
                <w:szCs w:val="24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Cs w:val="24"/>
              </w:rPr>
              <w:t>1 ч. в неделю</w:t>
            </w:r>
          </w:p>
        </w:tc>
      </w:tr>
    </w:tbl>
    <w:p w:rsidR="00333A96" w:rsidRPr="00333A96" w:rsidRDefault="00333A96" w:rsidP="00333A96">
      <w:pPr>
        <w:spacing w:after="0" w:line="276" w:lineRule="auto"/>
        <w:rPr>
          <w:rFonts w:ascii="Times New Roman" w:eastAsia="Calibri" w:hAnsi="Times New Roman" w:cs="Times New Roman"/>
          <w:b/>
          <w:bCs/>
          <w:iCs/>
          <w:sz w:val="18"/>
          <w:szCs w:val="24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992"/>
        <w:gridCol w:w="1559"/>
        <w:gridCol w:w="2297"/>
        <w:gridCol w:w="1843"/>
        <w:gridCol w:w="2664"/>
      </w:tblGrid>
      <w:tr w:rsidR="00333A96" w:rsidRPr="00333A96" w:rsidTr="00333A96">
        <w:tc>
          <w:tcPr>
            <w:tcW w:w="1135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lastRenderedPageBreak/>
              <w:t>Месяц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33A96">
              <w:rPr>
                <w:rFonts w:ascii="Times New Roman" w:eastAsia="Times New Roman" w:hAnsi="Times New Roman" w:cs="Times New Roman"/>
                <w:b/>
              </w:rPr>
              <w:t>Название темы</w:t>
            </w:r>
          </w:p>
        </w:tc>
      </w:tr>
      <w:tr w:rsidR="00333A96" w:rsidRPr="00333A96" w:rsidTr="00333A96">
        <w:trPr>
          <w:trHeight w:val="204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Март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6.03.2023г. – 10.03.2023г.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[л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[л'].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Лл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Семья.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Мамин день. 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Составление рассказа «Поздравляем маму» по сюжетной картине.</w:t>
            </w:r>
          </w:p>
        </w:tc>
      </w:tr>
      <w:tr w:rsidR="00333A96" w:rsidRPr="00333A96" w:rsidTr="00333A96">
        <w:trPr>
          <w:trHeight w:val="204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13.03.2023г. – 17.03.2023г.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 [ж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Жж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Весна.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 xml:space="preserve">Пересказ рассказа Г.А.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Скребицкого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 xml:space="preserve"> «Весна» с добавлением последующих событий.</w:t>
            </w:r>
          </w:p>
        </w:tc>
      </w:tr>
      <w:tr w:rsidR="00333A96" w:rsidRPr="00333A96" w:rsidTr="00333A96">
        <w:trPr>
          <w:trHeight w:val="204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20.03.2023г. – 24.03.2023г.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Буква Ёё.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Перелётные птицы.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Составление повествовательного рассказа «Скворечник» по серии сюжетных картин.</w:t>
            </w:r>
          </w:p>
        </w:tc>
      </w:tr>
      <w:tr w:rsidR="00333A96" w:rsidRPr="00333A96" w:rsidTr="00333A96">
        <w:trPr>
          <w:trHeight w:val="204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27.03.2023г. – 31.03.2023г.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[р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[р'].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Рр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Профессии. Инструменты.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Составление творческих рассказов с элементами драматизации о различных профессиях.</w:t>
            </w:r>
          </w:p>
        </w:tc>
      </w:tr>
      <w:tr w:rsidR="00333A96" w:rsidRPr="00333A96" w:rsidTr="00333A96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Апрель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3.04.2023. – 7.04.2023г.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 [</w:t>
            </w: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en-US"/>
              </w:rPr>
              <w:t>j</w:t>
            </w: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Йй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Город.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 xml:space="preserve">Пересказ рассказа С.А.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Баруздина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 xml:space="preserve">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«Страна, в которой мы живём»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(с изменением главных действующих лиц и добавлением последующих событий)</w:t>
            </w:r>
          </w:p>
        </w:tc>
      </w:tr>
      <w:tr w:rsidR="00333A96" w:rsidRPr="00333A96" w:rsidTr="00333A96"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10.04.2023г. – 14.04.2023г.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 [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ч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Чч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Космос.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Составление творческих рассказов о неизученных планетах и их жителях с опорой на картинный план.</w:t>
            </w:r>
          </w:p>
        </w:tc>
      </w:tr>
      <w:tr w:rsidR="00333A96" w:rsidRPr="00333A96" w:rsidTr="00333A96"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17.04.2023г. – 21.04.2023г.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Юю</w:t>
            </w:r>
            <w:proofErr w:type="spellEnd"/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333A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Театры. Музеи и памятники.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 xml:space="preserve">Знакомство детей с историей города, городских достопримечательностей. </w:t>
            </w:r>
          </w:p>
        </w:tc>
      </w:tr>
      <w:tr w:rsidR="00333A96" w:rsidRPr="00333A96" w:rsidTr="00333A96"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24.04.2023г. – 28.04.2023г.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Звук [ц].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Цц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Транспорт. ПДД.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Составление рассказа «Случай на улице» по сюжетной картине (с придумыванием предшествующих и последующих событий).</w:t>
            </w:r>
          </w:p>
        </w:tc>
      </w:tr>
      <w:tr w:rsidR="00333A96" w:rsidRPr="00333A96" w:rsidTr="00333A96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Май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2.05.2023г. – 5.05.2023г.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Звуки [ф</w:t>
            </w: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]-</w:t>
            </w:r>
            <w:proofErr w:type="gram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[ф'].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Фф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Праздник Победы.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Составление коллективного рассказа о героизме русских людей во время Великой Отечественной войны.</w:t>
            </w:r>
          </w:p>
        </w:tc>
      </w:tr>
      <w:tr w:rsidR="00333A96" w:rsidRPr="00333A96" w:rsidTr="00333A96"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10.05.2023г. – 12.05.2023г.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Звук [ш']. Буква </w:t>
            </w:r>
            <w:proofErr w:type="spellStart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Щщ</w:t>
            </w:r>
            <w:proofErr w:type="spellEnd"/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Спорт. Виды спорта.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  <w:t>Знакомство детей с историей Олимпийских игр, олимпийскими видами спорта.</w:t>
            </w:r>
          </w:p>
        </w:tc>
      </w:tr>
      <w:tr w:rsidR="00333A96" w:rsidRPr="00333A96" w:rsidTr="00333A96"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15.05.2023г. – 19.05.2023г.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. Буква ь. Буква ъ.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Цветы. Ягоды.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Составление творческих рассказов «Волшебный цветок в добрых руках».</w:t>
            </w:r>
          </w:p>
        </w:tc>
      </w:tr>
      <w:tr w:rsidR="00333A96" w:rsidRPr="00333A96" w:rsidTr="00333A96"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 xml:space="preserve">22.05.2023г. – </w:t>
            </w:r>
          </w:p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28.05.2023г.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Закрепление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пройденного материала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Насекомые.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48"/>
              </w:rPr>
            </w:pPr>
            <w:proofErr w:type="gramStart"/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Составление рассказов-описаний насекомых по предметных картинкам и опорному плану.</w:t>
            </w:r>
            <w:proofErr w:type="gramEnd"/>
          </w:p>
        </w:tc>
      </w:tr>
      <w:tr w:rsidR="00333A96" w:rsidRPr="00333A96" w:rsidTr="00333A96">
        <w:tc>
          <w:tcPr>
            <w:tcW w:w="1135" w:type="dxa"/>
            <w:vMerge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</w:rPr>
              <w:t>29.05.2023г. – 31.05.2023г.</w:t>
            </w:r>
          </w:p>
        </w:tc>
        <w:tc>
          <w:tcPr>
            <w:tcW w:w="2297" w:type="dxa"/>
            <w:tcBorders>
              <w:left w:val="single" w:sz="4" w:space="0" w:color="auto"/>
              <w:righ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 xml:space="preserve">Закрепление </w:t>
            </w:r>
          </w:p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пройденного материала.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</w:rPr>
              <w:t>Школа.</w:t>
            </w:r>
          </w:p>
        </w:tc>
        <w:tc>
          <w:tcPr>
            <w:tcW w:w="2664" w:type="dxa"/>
            <w:tcBorders>
              <w:left w:val="single" w:sz="4" w:space="0" w:color="auto"/>
            </w:tcBorders>
          </w:tcPr>
          <w:p w:rsidR="00333A96" w:rsidRPr="00333A96" w:rsidRDefault="00333A96" w:rsidP="00333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</w:pPr>
            <w:r w:rsidRPr="00333A96">
              <w:rPr>
                <w:rFonts w:ascii="Times New Roman" w:eastAsia="Calibri" w:hAnsi="Times New Roman" w:cs="Times New Roman"/>
                <w:bCs/>
                <w:iCs/>
                <w:sz w:val="18"/>
                <w:szCs w:val="18"/>
              </w:rPr>
              <w:t>Составление рассказа «Идём в школу» по серии сюжетных картин (с одним закрытым фрагментом)</w:t>
            </w:r>
          </w:p>
        </w:tc>
      </w:tr>
    </w:tbl>
    <w:p w:rsidR="00333A96" w:rsidRPr="00333A96" w:rsidRDefault="00333A96" w:rsidP="00333A96">
      <w:pPr>
        <w:spacing w:after="200" w:line="276" w:lineRule="auto"/>
        <w:rPr>
          <w:rFonts w:ascii="Arial" w:eastAsia="Calibri" w:hAnsi="Arial" w:cs="Arial"/>
          <w:sz w:val="16"/>
          <w:szCs w:val="16"/>
        </w:rPr>
      </w:pPr>
    </w:p>
    <w:sectPr w:rsidR="00333A96" w:rsidRPr="00333A96" w:rsidSect="00AC6F20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673DC"/>
    <w:multiLevelType w:val="hybridMultilevel"/>
    <w:tmpl w:val="0E50927C"/>
    <w:lvl w:ilvl="0" w:tplc="F6CCA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0564D"/>
    <w:multiLevelType w:val="hybridMultilevel"/>
    <w:tmpl w:val="10782CBC"/>
    <w:lvl w:ilvl="0" w:tplc="F6CCA11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17B4278"/>
    <w:multiLevelType w:val="multilevel"/>
    <w:tmpl w:val="49F6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36434"/>
    <w:multiLevelType w:val="hybridMultilevel"/>
    <w:tmpl w:val="CC9E53D2"/>
    <w:lvl w:ilvl="0" w:tplc="F6CCA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A1009BB"/>
    <w:multiLevelType w:val="hybridMultilevel"/>
    <w:tmpl w:val="1BFCEC08"/>
    <w:lvl w:ilvl="0" w:tplc="F6CCA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30403F7"/>
    <w:multiLevelType w:val="multilevel"/>
    <w:tmpl w:val="7BBA3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F51F52"/>
    <w:multiLevelType w:val="hybridMultilevel"/>
    <w:tmpl w:val="8B84AA94"/>
    <w:lvl w:ilvl="0" w:tplc="F6CCA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9E851FD"/>
    <w:multiLevelType w:val="hybridMultilevel"/>
    <w:tmpl w:val="28187D26"/>
    <w:lvl w:ilvl="0" w:tplc="F6CCA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A746200"/>
    <w:multiLevelType w:val="hybridMultilevel"/>
    <w:tmpl w:val="E0F4A118"/>
    <w:lvl w:ilvl="0" w:tplc="F6CCA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AED0AE4"/>
    <w:multiLevelType w:val="multilevel"/>
    <w:tmpl w:val="BB20450A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0" w:firstLine="0"/>
      </w:pPr>
      <w:rPr>
        <w:rFonts w:ascii="OpenSymbol" w:eastAsia="Times New Roman" w:hAnsi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Times New Roman" w:hAnsi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Times New Roman" w:hAnsi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Times New Roman" w:hAnsi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Times New Roman" w:hAnsi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Times New Roman" w:hAnsi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Times New Roman" w:hAnsi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Times New Roman" w:hAnsi="OpenSymbol"/>
      </w:rPr>
    </w:lvl>
  </w:abstractNum>
  <w:abstractNum w:abstractNumId="10">
    <w:nsid w:val="2CA1672F"/>
    <w:multiLevelType w:val="hybridMultilevel"/>
    <w:tmpl w:val="A634A97A"/>
    <w:lvl w:ilvl="0" w:tplc="F6CCA1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87D4E3D"/>
    <w:multiLevelType w:val="hybridMultilevel"/>
    <w:tmpl w:val="7D1E803E"/>
    <w:lvl w:ilvl="0" w:tplc="F6CCA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F1E6A72"/>
    <w:multiLevelType w:val="multilevel"/>
    <w:tmpl w:val="A9DA98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EE358E"/>
    <w:multiLevelType w:val="hybridMultilevel"/>
    <w:tmpl w:val="84AAD5CC"/>
    <w:lvl w:ilvl="0" w:tplc="F6CCA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B74076F"/>
    <w:multiLevelType w:val="multilevel"/>
    <w:tmpl w:val="FA3420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D642C6"/>
    <w:multiLevelType w:val="hybridMultilevel"/>
    <w:tmpl w:val="11DC9E6A"/>
    <w:lvl w:ilvl="0" w:tplc="F6CCA1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5A59E5"/>
    <w:multiLevelType w:val="multilevel"/>
    <w:tmpl w:val="E816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A9608E"/>
    <w:multiLevelType w:val="hybridMultilevel"/>
    <w:tmpl w:val="DEF02B08"/>
    <w:lvl w:ilvl="0" w:tplc="DA1ABB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6BF4366"/>
    <w:multiLevelType w:val="multilevel"/>
    <w:tmpl w:val="E61A2D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6A74ED"/>
    <w:multiLevelType w:val="hybridMultilevel"/>
    <w:tmpl w:val="EB944C9C"/>
    <w:lvl w:ilvl="0" w:tplc="F6CCA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F2A3051"/>
    <w:multiLevelType w:val="hybridMultilevel"/>
    <w:tmpl w:val="88AE1820"/>
    <w:lvl w:ilvl="0" w:tplc="F6CCA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9"/>
  </w:num>
  <w:num w:numId="4">
    <w:abstractNumId w:val="11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9"/>
  </w:num>
  <w:num w:numId="10">
    <w:abstractNumId w:val="7"/>
  </w:num>
  <w:num w:numId="11">
    <w:abstractNumId w:val="4"/>
  </w:num>
  <w:num w:numId="12">
    <w:abstractNumId w:val="5"/>
  </w:num>
  <w:num w:numId="13">
    <w:abstractNumId w:val="16"/>
  </w:num>
  <w:num w:numId="14">
    <w:abstractNumId w:val="18"/>
  </w:num>
  <w:num w:numId="15">
    <w:abstractNumId w:val="10"/>
  </w:num>
  <w:num w:numId="16">
    <w:abstractNumId w:val="12"/>
  </w:num>
  <w:num w:numId="17">
    <w:abstractNumId w:val="0"/>
  </w:num>
  <w:num w:numId="18">
    <w:abstractNumId w:val="1"/>
  </w:num>
  <w:num w:numId="19">
    <w:abstractNumId w:val="20"/>
  </w:num>
  <w:num w:numId="20">
    <w:abstractNumId w:val="0"/>
  </w:num>
  <w:num w:numId="21">
    <w:abstractNumId w:val="17"/>
  </w:num>
  <w:num w:numId="22">
    <w:abstractNumId w:val="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6547DC"/>
    <w:rsid w:val="00022E42"/>
    <w:rsid w:val="00025710"/>
    <w:rsid w:val="000323E8"/>
    <w:rsid w:val="0003675B"/>
    <w:rsid w:val="000555B0"/>
    <w:rsid w:val="00094DC9"/>
    <w:rsid w:val="00095DDA"/>
    <w:rsid w:val="000F3045"/>
    <w:rsid w:val="00110967"/>
    <w:rsid w:val="001146EA"/>
    <w:rsid w:val="00117F7F"/>
    <w:rsid w:val="00137A19"/>
    <w:rsid w:val="00151845"/>
    <w:rsid w:val="00163DBB"/>
    <w:rsid w:val="00192986"/>
    <w:rsid w:val="00192F52"/>
    <w:rsid w:val="00197964"/>
    <w:rsid w:val="001B244C"/>
    <w:rsid w:val="001C16F3"/>
    <w:rsid w:val="001E4BD2"/>
    <w:rsid w:val="00202BDE"/>
    <w:rsid w:val="00242171"/>
    <w:rsid w:val="00266943"/>
    <w:rsid w:val="00275F2B"/>
    <w:rsid w:val="00276870"/>
    <w:rsid w:val="00276E6F"/>
    <w:rsid w:val="00282901"/>
    <w:rsid w:val="002855E8"/>
    <w:rsid w:val="002905FC"/>
    <w:rsid w:val="002927A4"/>
    <w:rsid w:val="002A7651"/>
    <w:rsid w:val="002B0214"/>
    <w:rsid w:val="002C3700"/>
    <w:rsid w:val="002C5472"/>
    <w:rsid w:val="002D5502"/>
    <w:rsid w:val="002E7497"/>
    <w:rsid w:val="002F060D"/>
    <w:rsid w:val="002F7DAE"/>
    <w:rsid w:val="00316AC2"/>
    <w:rsid w:val="00317D14"/>
    <w:rsid w:val="00330A85"/>
    <w:rsid w:val="00333A96"/>
    <w:rsid w:val="00340A0E"/>
    <w:rsid w:val="00341B25"/>
    <w:rsid w:val="003479EF"/>
    <w:rsid w:val="00376862"/>
    <w:rsid w:val="003A5506"/>
    <w:rsid w:val="003C22BA"/>
    <w:rsid w:val="003C77FF"/>
    <w:rsid w:val="003D1875"/>
    <w:rsid w:val="003D32FE"/>
    <w:rsid w:val="003E5A37"/>
    <w:rsid w:val="0040238C"/>
    <w:rsid w:val="00403448"/>
    <w:rsid w:val="00403708"/>
    <w:rsid w:val="004071AF"/>
    <w:rsid w:val="00413690"/>
    <w:rsid w:val="004375D4"/>
    <w:rsid w:val="00455C06"/>
    <w:rsid w:val="00460C4E"/>
    <w:rsid w:val="00461767"/>
    <w:rsid w:val="00473889"/>
    <w:rsid w:val="00473A8F"/>
    <w:rsid w:val="004A01E1"/>
    <w:rsid w:val="004A2E15"/>
    <w:rsid w:val="004A62F5"/>
    <w:rsid w:val="004C7F02"/>
    <w:rsid w:val="004D2A67"/>
    <w:rsid w:val="004E0A64"/>
    <w:rsid w:val="004E1AE8"/>
    <w:rsid w:val="00506F51"/>
    <w:rsid w:val="00516067"/>
    <w:rsid w:val="00527DA6"/>
    <w:rsid w:val="00546918"/>
    <w:rsid w:val="00563050"/>
    <w:rsid w:val="00572D94"/>
    <w:rsid w:val="00587557"/>
    <w:rsid w:val="00593CC6"/>
    <w:rsid w:val="005A5F6F"/>
    <w:rsid w:val="005B60B1"/>
    <w:rsid w:val="005C4DEE"/>
    <w:rsid w:val="005E1A4A"/>
    <w:rsid w:val="005F73AA"/>
    <w:rsid w:val="00622A03"/>
    <w:rsid w:val="0063219E"/>
    <w:rsid w:val="00632384"/>
    <w:rsid w:val="00642DB8"/>
    <w:rsid w:val="006547DC"/>
    <w:rsid w:val="00656BA3"/>
    <w:rsid w:val="00661661"/>
    <w:rsid w:val="006C2087"/>
    <w:rsid w:val="006D011A"/>
    <w:rsid w:val="006E49FF"/>
    <w:rsid w:val="00700BAA"/>
    <w:rsid w:val="00706EE6"/>
    <w:rsid w:val="007A4700"/>
    <w:rsid w:val="007A5319"/>
    <w:rsid w:val="007A6E12"/>
    <w:rsid w:val="007B4E30"/>
    <w:rsid w:val="007C3E11"/>
    <w:rsid w:val="007D7BB2"/>
    <w:rsid w:val="007F432A"/>
    <w:rsid w:val="007F77FF"/>
    <w:rsid w:val="00801FF9"/>
    <w:rsid w:val="00803951"/>
    <w:rsid w:val="00862896"/>
    <w:rsid w:val="00865D0F"/>
    <w:rsid w:val="00891FF8"/>
    <w:rsid w:val="008B4951"/>
    <w:rsid w:val="008C3F0A"/>
    <w:rsid w:val="008C65D7"/>
    <w:rsid w:val="008E1EC4"/>
    <w:rsid w:val="008F4F50"/>
    <w:rsid w:val="008F67B2"/>
    <w:rsid w:val="00951953"/>
    <w:rsid w:val="0099558E"/>
    <w:rsid w:val="009D4F5A"/>
    <w:rsid w:val="009F1D47"/>
    <w:rsid w:val="00A04EA9"/>
    <w:rsid w:val="00A3053C"/>
    <w:rsid w:val="00A679CB"/>
    <w:rsid w:val="00A86EC7"/>
    <w:rsid w:val="00A973B6"/>
    <w:rsid w:val="00AC6F20"/>
    <w:rsid w:val="00AD11DA"/>
    <w:rsid w:val="00AD286F"/>
    <w:rsid w:val="00B139FB"/>
    <w:rsid w:val="00B47A4D"/>
    <w:rsid w:val="00B641E9"/>
    <w:rsid w:val="00B647E9"/>
    <w:rsid w:val="00B72E81"/>
    <w:rsid w:val="00B813A5"/>
    <w:rsid w:val="00B91D6D"/>
    <w:rsid w:val="00B96E8E"/>
    <w:rsid w:val="00BB60DC"/>
    <w:rsid w:val="00BD3517"/>
    <w:rsid w:val="00BD38D8"/>
    <w:rsid w:val="00BE45E2"/>
    <w:rsid w:val="00BE5820"/>
    <w:rsid w:val="00C218DB"/>
    <w:rsid w:val="00C4089D"/>
    <w:rsid w:val="00C41698"/>
    <w:rsid w:val="00C554D3"/>
    <w:rsid w:val="00C85730"/>
    <w:rsid w:val="00C87ADA"/>
    <w:rsid w:val="00CA4CC2"/>
    <w:rsid w:val="00CC1D72"/>
    <w:rsid w:val="00CC4F0F"/>
    <w:rsid w:val="00D031B5"/>
    <w:rsid w:val="00D05662"/>
    <w:rsid w:val="00D11D08"/>
    <w:rsid w:val="00D173FC"/>
    <w:rsid w:val="00D22814"/>
    <w:rsid w:val="00D57800"/>
    <w:rsid w:val="00D71F2D"/>
    <w:rsid w:val="00D7374C"/>
    <w:rsid w:val="00D76BFE"/>
    <w:rsid w:val="00DA4418"/>
    <w:rsid w:val="00DB0676"/>
    <w:rsid w:val="00DE0568"/>
    <w:rsid w:val="00DE1F32"/>
    <w:rsid w:val="00DF5901"/>
    <w:rsid w:val="00DF7A84"/>
    <w:rsid w:val="00E149B5"/>
    <w:rsid w:val="00E73BC9"/>
    <w:rsid w:val="00E75893"/>
    <w:rsid w:val="00E76B43"/>
    <w:rsid w:val="00E82E76"/>
    <w:rsid w:val="00E83598"/>
    <w:rsid w:val="00EA3864"/>
    <w:rsid w:val="00EA63C1"/>
    <w:rsid w:val="00EE3D91"/>
    <w:rsid w:val="00F109BE"/>
    <w:rsid w:val="00F17DE1"/>
    <w:rsid w:val="00F3524F"/>
    <w:rsid w:val="00F36A92"/>
    <w:rsid w:val="00F70AB8"/>
    <w:rsid w:val="00F826CE"/>
    <w:rsid w:val="00F941F1"/>
    <w:rsid w:val="00F9682F"/>
    <w:rsid w:val="00FB721B"/>
    <w:rsid w:val="00FC5870"/>
    <w:rsid w:val="00FD63EF"/>
    <w:rsid w:val="00FE0F21"/>
    <w:rsid w:val="00FF073E"/>
    <w:rsid w:val="00FF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5B"/>
  </w:style>
  <w:style w:type="paragraph" w:styleId="2">
    <w:name w:val="heading 2"/>
    <w:basedOn w:val="a"/>
    <w:link w:val="20"/>
    <w:qFormat/>
    <w:rsid w:val="00BD3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BD3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D35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35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D35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35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nhideWhenUsed/>
    <w:rsid w:val="00BD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rsid w:val="00BD3517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Heading31">
    <w:name w:val="Heading 31"/>
    <w:basedOn w:val="a4"/>
    <w:next w:val="Textbody"/>
    <w:rsid w:val="00BD3517"/>
    <w:pPr>
      <w:keepNext/>
      <w:widowControl w:val="0"/>
      <w:suppressAutoHyphens/>
      <w:autoSpaceDN w:val="0"/>
      <w:spacing w:before="240" w:after="120"/>
      <w:contextualSpacing w:val="0"/>
      <w:outlineLvl w:val="2"/>
    </w:pPr>
    <w:rPr>
      <w:rFonts w:ascii="Times New Roman" w:eastAsia="MS PMincho" w:hAnsi="Times New Roman" w:cs="Tahoma"/>
      <w:b/>
      <w:bCs/>
      <w:spacing w:val="0"/>
      <w:kern w:val="3"/>
      <w:sz w:val="28"/>
      <w:szCs w:val="28"/>
      <w:lang w:val="de-DE" w:eastAsia="ja-JP" w:bidi="fa-IR"/>
    </w:rPr>
  </w:style>
  <w:style w:type="paragraph" w:styleId="a4">
    <w:name w:val="Title"/>
    <w:basedOn w:val="a"/>
    <w:next w:val="a"/>
    <w:link w:val="a5"/>
    <w:uiPriority w:val="10"/>
    <w:qFormat/>
    <w:rsid w:val="00BD35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BD3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eading21">
    <w:name w:val="Heading 21"/>
    <w:basedOn w:val="a4"/>
    <w:next w:val="Textbody"/>
    <w:rsid w:val="007A4700"/>
    <w:pPr>
      <w:keepNext/>
      <w:widowControl w:val="0"/>
      <w:suppressAutoHyphens/>
      <w:autoSpaceDN w:val="0"/>
      <w:spacing w:before="240" w:after="120"/>
      <w:contextualSpacing w:val="0"/>
      <w:outlineLvl w:val="1"/>
    </w:pPr>
    <w:rPr>
      <w:rFonts w:ascii="Times New Roman" w:eastAsia="MS PMincho" w:hAnsi="Times New Roman" w:cs="Tahoma"/>
      <w:b/>
      <w:bCs/>
      <w:spacing w:val="0"/>
      <w:kern w:val="3"/>
      <w:sz w:val="36"/>
      <w:szCs w:val="36"/>
      <w:lang w:val="de-DE" w:eastAsia="ja-JP" w:bidi="fa-IR"/>
    </w:rPr>
  </w:style>
  <w:style w:type="paragraph" w:styleId="a6">
    <w:name w:val="List Paragraph"/>
    <w:basedOn w:val="a"/>
    <w:uiPriority w:val="34"/>
    <w:qFormat/>
    <w:rsid w:val="0002571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13690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0555B0"/>
    <w:pPr>
      <w:spacing w:after="0" w:line="240" w:lineRule="auto"/>
    </w:pPr>
    <w:rPr>
      <w:rFonts w:ascii="Arial" w:hAnsi="Arial" w:cs="Arial"/>
      <w:sz w:val="28"/>
      <w:szCs w:val="4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8B4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F7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7DAE"/>
    <w:rPr>
      <w:rFonts w:ascii="Segoe UI" w:hAnsi="Segoe UI" w:cs="Segoe UI"/>
      <w:sz w:val="18"/>
      <w:szCs w:val="18"/>
    </w:rPr>
  </w:style>
  <w:style w:type="table" w:customStyle="1" w:styleId="21">
    <w:name w:val="Сетка таблицы2"/>
    <w:basedOn w:val="a1"/>
    <w:next w:val="a8"/>
    <w:uiPriority w:val="39"/>
    <w:rsid w:val="008E1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2B0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F941F1"/>
    <w:pPr>
      <w:spacing w:after="0" w:line="240" w:lineRule="auto"/>
    </w:pPr>
    <w:rPr>
      <w:rFonts w:ascii="Arial" w:hAnsi="Arial" w:cs="Arial"/>
      <w:sz w:val="28"/>
      <w:szCs w:val="4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333A96"/>
    <w:pPr>
      <w:spacing w:after="0" w:line="240" w:lineRule="auto"/>
    </w:pPr>
    <w:rPr>
      <w:rFonts w:ascii="Arial" w:hAnsi="Arial" w:cs="Arial"/>
      <w:sz w:val="28"/>
      <w:szCs w:val="4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75B"/>
  </w:style>
  <w:style w:type="paragraph" w:styleId="2">
    <w:name w:val="heading 2"/>
    <w:basedOn w:val="a"/>
    <w:link w:val="20"/>
    <w:qFormat/>
    <w:rsid w:val="00BD35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BD3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BD35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D35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D35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D35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nhideWhenUsed/>
    <w:rsid w:val="00BD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"/>
    <w:uiPriority w:val="99"/>
    <w:rsid w:val="00BD3517"/>
    <w:pPr>
      <w:widowControl w:val="0"/>
      <w:suppressAutoHyphens/>
      <w:autoSpaceDN w:val="0"/>
      <w:spacing w:after="120" w:line="240" w:lineRule="auto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Heading31">
    <w:name w:val="Heading 31"/>
    <w:basedOn w:val="a4"/>
    <w:next w:val="Textbody"/>
    <w:rsid w:val="00BD3517"/>
    <w:pPr>
      <w:keepNext/>
      <w:widowControl w:val="0"/>
      <w:suppressAutoHyphens/>
      <w:autoSpaceDN w:val="0"/>
      <w:spacing w:before="240" w:after="120"/>
      <w:contextualSpacing w:val="0"/>
      <w:outlineLvl w:val="2"/>
    </w:pPr>
    <w:rPr>
      <w:rFonts w:ascii="Times New Roman" w:eastAsia="MS PMincho" w:hAnsi="Times New Roman" w:cs="Tahoma"/>
      <w:b/>
      <w:bCs/>
      <w:spacing w:val="0"/>
      <w:kern w:val="3"/>
      <w:sz w:val="28"/>
      <w:szCs w:val="28"/>
      <w:lang w:val="de-DE" w:eastAsia="ja-JP" w:bidi="fa-IR"/>
    </w:rPr>
  </w:style>
  <w:style w:type="paragraph" w:styleId="a4">
    <w:name w:val="Title"/>
    <w:basedOn w:val="a"/>
    <w:next w:val="a"/>
    <w:link w:val="a5"/>
    <w:uiPriority w:val="10"/>
    <w:qFormat/>
    <w:rsid w:val="00BD35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BD3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eading21">
    <w:name w:val="Heading 21"/>
    <w:basedOn w:val="a4"/>
    <w:next w:val="Textbody"/>
    <w:rsid w:val="007A4700"/>
    <w:pPr>
      <w:keepNext/>
      <w:widowControl w:val="0"/>
      <w:suppressAutoHyphens/>
      <w:autoSpaceDN w:val="0"/>
      <w:spacing w:before="240" w:after="120"/>
      <w:contextualSpacing w:val="0"/>
      <w:outlineLvl w:val="1"/>
    </w:pPr>
    <w:rPr>
      <w:rFonts w:ascii="Times New Roman" w:eastAsia="MS PMincho" w:hAnsi="Times New Roman" w:cs="Tahoma"/>
      <w:b/>
      <w:bCs/>
      <w:spacing w:val="0"/>
      <w:kern w:val="3"/>
      <w:sz w:val="36"/>
      <w:szCs w:val="36"/>
      <w:lang w:val="de-DE" w:eastAsia="ja-JP" w:bidi="fa-IR"/>
    </w:rPr>
  </w:style>
  <w:style w:type="paragraph" w:styleId="a6">
    <w:name w:val="List Paragraph"/>
    <w:basedOn w:val="a"/>
    <w:uiPriority w:val="34"/>
    <w:qFormat/>
    <w:rsid w:val="0002571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13690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0555B0"/>
    <w:pPr>
      <w:spacing w:after="0" w:line="240" w:lineRule="auto"/>
    </w:pPr>
    <w:rPr>
      <w:rFonts w:ascii="Arial" w:hAnsi="Arial" w:cs="Arial"/>
      <w:sz w:val="28"/>
      <w:szCs w:val="4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rsid w:val="008B4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F7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7DAE"/>
    <w:rPr>
      <w:rFonts w:ascii="Segoe UI" w:hAnsi="Segoe UI" w:cs="Segoe UI"/>
      <w:sz w:val="18"/>
      <w:szCs w:val="18"/>
    </w:rPr>
  </w:style>
  <w:style w:type="table" w:customStyle="1" w:styleId="21">
    <w:name w:val="Сетка таблицы2"/>
    <w:basedOn w:val="a1"/>
    <w:next w:val="a8"/>
    <w:uiPriority w:val="39"/>
    <w:rsid w:val="008E1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2B0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8"/>
    <w:uiPriority w:val="59"/>
    <w:rsid w:val="00F941F1"/>
    <w:pPr>
      <w:spacing w:after="0" w:line="240" w:lineRule="auto"/>
    </w:pPr>
    <w:rPr>
      <w:rFonts w:ascii="Arial" w:hAnsi="Arial" w:cs="Arial"/>
      <w:sz w:val="28"/>
      <w:szCs w:val="4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333A96"/>
    <w:pPr>
      <w:spacing w:after="0" w:line="240" w:lineRule="auto"/>
    </w:pPr>
    <w:rPr>
      <w:rFonts w:ascii="Arial" w:hAnsi="Arial" w:cs="Arial"/>
      <w:sz w:val="28"/>
      <w:szCs w:val="4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6B147-6D13-4406-8FAD-506039F9E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6800</Words>
  <Characters>38765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Аниса</cp:lastModifiedBy>
  <cp:revision>2</cp:revision>
  <cp:lastPrinted>2017-11-08T04:20:00Z</cp:lastPrinted>
  <dcterms:created xsi:type="dcterms:W3CDTF">2022-11-25T06:42:00Z</dcterms:created>
  <dcterms:modified xsi:type="dcterms:W3CDTF">2022-11-25T06:42:00Z</dcterms:modified>
</cp:coreProperties>
</file>